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svg" ContentType="image/svg+xml; charset=utf-8"/>
  <Override PartName="/word/media/rId22.svg" ContentType="image/svg+xml; charset=utf-8"/>
  <Override PartName="/word/media/rId175.png" ContentType="image/png"/>
  <Override PartName="/word/media/rId174.png" ContentType="image/png"/>
  <Override PartName="/word/media/rId172.png" ContentType="image/png"/>
  <Override PartName="/word/media/rId173.png" ContentType="image/png"/>
  <Override PartName="/word/media/rId98.gif" ContentType="image/gif"/>
  <Override PartName="/word/media/rId100.gif" ContentType="image/gif"/>
  <Override PartName="/word/media/rId75.gif" ContentType="image/gif"/>
  <Override PartName="/word/media/rId103.gif" ContentType="image/gif"/>
  <Override PartName="/word/media/rId105.gif" ContentType="image/gif"/>
  <Override PartName="/word/media/rId109.gif" ContentType="image/gif"/>
  <Override PartName="/word/media/rId110.png" ContentType="image/png"/>
  <Override PartName="/word/media/rId11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78.gif" ContentType="image/gif"/>
  <Override PartName="/word/media/rId80.gif" ContentType="image/gif"/>
  <Override PartName="/word/media/rId81.gif" ContentType="image/gif"/>
  <Override PartName="/word/media/rId82.gif" ContentType="image/gif"/>
  <Override PartName="/word/media/rId83.gif" ContentType="image/gif"/>
  <Override PartName="/word/media/rId84.gif" ContentType="image/gif"/>
  <Override PartName="/word/media/rId85.gif" ContentType="image/gif"/>
  <Override PartName="/word/media/rId86.gif" ContentType="image/gif"/>
  <Override PartName="/word/media/rId87.gif" ContentType="image/gif"/>
  <Override PartName="/word/media/rId88.gif" ContentType="image/gif"/>
  <Override PartName="/word/media/rId31.gif" ContentType="image/gif"/>
  <Override PartName="/word/media/rId89.gif" ContentType="image/gif"/>
  <Override PartName="/word/media/rId90.gif" ContentType="image/gif"/>
  <Override PartName="/word/media/rId91.gif" ContentType="image/gif"/>
  <Override PartName="/word/media/rId92.gif" ContentType="image/gif"/>
  <Override PartName="/word/media/rId93.gif" ContentType="image/gif"/>
  <Override PartName="/word/media/rId94.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43" w:name="X102766f6c61c83ae8e57154762e7febb43e8403"/>
    <w:p>
      <w:pPr>
        <w:pStyle w:val="Heading1"/>
      </w:pPr>
      <w:r>
        <w:t xml:space="preserve">Apache Daffodil™ Extension for Visual Studio Code: Development</w:t>
      </w:r>
    </w:p>
    <w:bookmarkStart w:id="24" w:name="build-status"/>
    <w:p>
      <w:pPr>
        <w:pStyle w:val="Heading2"/>
      </w:pPr>
      <w:r>
        <w:t xml:space="preserve">Build Status</w:t>
      </w:r>
    </w:p>
    <w:p>
      <w:pPr>
        <w:pStyle w:val="FirstParagraph"/>
      </w:pPr>
      <w:hyperlink r:id="rId21">
        <w:r>
          <w:drawing>
            <wp:inline>
              <wp:extent cx="857250" cy="190500"/>
              <wp:effectExtent b="0" l="0" r="0" t="0"/>
              <wp:docPr descr="CI" title="" id="1" name="Picture"/>
              <a:graphic>
                <a:graphicData uri="http://schemas.openxmlformats.org/drawingml/2006/picture">
                  <pic:pic>
                    <pic:nvPicPr>
                      <pic:cNvPr descr="https://github.com/apache/daffodil-vscode/actions/workflows/CI.yml/badge.svg" id="0" name="Picture"/>
                      <pic:cNvPicPr>
                        <a:picLocks noChangeArrowheads="1" noChangeAspect="1"/>
                      </pic:cNvPicPr>
                    </pic:nvPicPr>
                    <pic:blipFill>
                      <a:blip r:embed="rId20"/>
                      <a:stretch>
                        <a:fillRect/>
                      </a:stretch>
                    </pic:blipFill>
                    <pic:spPr bwMode="auto">
                      <a:xfrm>
                        <a:off x="0" y="0"/>
                        <a:ext cx="857250" cy="190500"/>
                      </a:xfrm>
                      <a:prstGeom prst="rect">
                        <a:avLst/>
                      </a:prstGeom>
                      <a:noFill/>
                      <a:ln w="9525">
                        <a:noFill/>
                        <a:headEnd/>
                        <a:tailEnd/>
                      </a:ln>
                    </pic:spPr>
                  </pic:pic>
                </a:graphicData>
              </a:graphic>
            </wp:inline>
          </w:drawing>
        </w:r>
      </w:hyperlink>
      <w:r>
        <w:t xml:space="preserve"> </w:t>
      </w:r>
      <w:hyperlink r:id="rId23">
        <w:r>
          <w:drawing>
            <wp:inline>
              <wp:extent cx="1352550" cy="190500"/>
              <wp:effectExtent b="0" l="0" r="0" t="0"/>
              <wp:docPr descr="nightly tests" title="" id="1" name="Picture"/>
              <a:graphic>
                <a:graphicData uri="http://schemas.openxmlformats.org/drawingml/2006/picture">
                  <pic:pic>
                    <pic:nvPicPr>
                      <pic:cNvPr descr="https://github.com/apache/daffodil-vscode/actions/workflows/nightly.yml/badge.svg" id="0" name="Picture"/>
                      <pic:cNvPicPr>
                        <a:picLocks noChangeArrowheads="1" noChangeAspect="1"/>
                      </pic:cNvPicPr>
                    </pic:nvPicPr>
                    <pic:blipFill>
                      <a:blip r:embed="rId22"/>
                      <a:stretch>
                        <a:fillRect/>
                      </a:stretch>
                    </pic:blipFill>
                    <pic:spPr bwMode="auto">
                      <a:xfrm>
                        <a:off x="0" y="0"/>
                        <a:ext cx="1352550" cy="190500"/>
                      </a:xfrm>
                      <a:prstGeom prst="rect">
                        <a:avLst/>
                      </a:prstGeom>
                      <a:noFill/>
                      <a:ln w="9525">
                        <a:noFill/>
                        <a:headEnd/>
                        <a:tailEnd/>
                      </a:ln>
                    </pic:spPr>
                  </pic:pic>
                </a:graphicData>
              </a:graphic>
            </wp:inline>
          </w:drawing>
        </w:r>
      </w:hyperlink>
    </w:p>
    <w:bookmarkEnd w:id="24"/>
    <w:bookmarkStart w:id="25" w:name="prerequisites"/>
    <w:p>
      <w:pPr>
        <w:pStyle w:val="Heading2"/>
      </w:pPr>
      <w:r>
        <w:t xml:space="preserve">Prerequisites</w:t>
      </w:r>
    </w:p>
    <w:bookmarkEnd w:id="25"/>
    <w:bookmarkStart w:id="30" w:name="requirements"/>
    <w:p>
      <w:pPr>
        <w:pStyle w:val="Heading2"/>
      </w:pPr>
      <w:r>
        <w:t xml:space="preserve">Requirements</w:t>
      </w:r>
    </w:p>
    <w:p>
      <w:pPr>
        <w:pStyle w:val="FirstParagraph"/>
      </w:pPr>
      <w:r>
        <w:t xml:space="preserve">For</w:t>
      </w:r>
      <w:r>
        <w:t xml:space="preserve"> </w:t>
      </w:r>
      <w:r>
        <w:rPr>
          <w:iCs/>
          <w:i/>
        </w:rPr>
        <w:t xml:space="preserve">development</w:t>
      </w:r>
      <w:r>
        <w:t xml:space="preserve">, there are some additional prerequisites that are required for building the Apache Daffodil™ Extension for Visual Studio Code:</w:t>
      </w:r>
    </w:p>
    <w:p>
      <w:pPr>
        <w:numPr>
          <w:ilvl w:val="0"/>
          <w:numId w:val="1001"/>
        </w:numPr>
        <w:pStyle w:val="Compact"/>
      </w:pPr>
      <w:hyperlink r:id="rId26">
        <w:r>
          <w:rPr>
            <w:rStyle w:val="Hyperlink"/>
          </w:rPr>
          <w:t xml:space="preserve">Install SBT 0.13.8 or higher</w:t>
        </w:r>
      </w:hyperlink>
    </w:p>
    <w:p>
      <w:pPr>
        <w:numPr>
          <w:ilvl w:val="0"/>
          <w:numId w:val="1001"/>
        </w:numPr>
        <w:pStyle w:val="Compact"/>
      </w:pPr>
      <w:hyperlink r:id="rId27">
        <w:r>
          <w:rPr>
            <w:rStyle w:val="Hyperlink"/>
          </w:rPr>
          <w:t xml:space="preserve">Install Node 10 or higher</w:t>
        </w:r>
      </w:hyperlink>
    </w:p>
    <w:p>
      <w:pPr>
        <w:numPr>
          <w:ilvl w:val="0"/>
          <w:numId w:val="1001"/>
        </w:numPr>
        <w:pStyle w:val="Compact"/>
      </w:pPr>
      <w:hyperlink r:id="rId28">
        <w:r>
          <w:rPr>
            <w:rStyle w:val="Hyperlink"/>
          </w:rPr>
          <w:t xml:space="preserve">Install Yarn</w:t>
        </w:r>
      </w:hyperlink>
    </w:p>
    <w:p>
      <w:pPr>
        <w:numPr>
          <w:ilvl w:val="0"/>
          <w:numId w:val="1001"/>
        </w:numPr>
        <w:pStyle w:val="Compact"/>
      </w:pPr>
      <w:hyperlink r:id="rId29">
        <w:r>
          <w:rPr>
            <w:rStyle w:val="Hyperlink"/>
          </w:rPr>
          <w:t xml:space="preserve">Install pandoc</w:t>
        </w:r>
      </w:hyperlink>
    </w:p>
    <w:bookmarkEnd w:id="30"/>
    <w:bookmarkStart w:id="32" w:name="suggestions"/>
    <w:p>
      <w:pPr>
        <w:pStyle w:val="Heading2"/>
      </w:pPr>
      <w:r>
        <w:t xml:space="preserve">Suggestions</w:t>
      </w:r>
    </w:p>
    <w:p>
      <w:pPr>
        <w:numPr>
          <w:ilvl w:val="0"/>
          <w:numId w:val="1002"/>
        </w:numPr>
        <w:pStyle w:val="Compact"/>
      </w:pPr>
      <w:r>
        <w:t xml:space="preserve">To automatically recompile code when it changes, run:</w:t>
      </w:r>
    </w:p>
    <w:p>
      <w:pPr>
        <w:pStyle w:val="SourceCode"/>
      </w:pPr>
      <w:r>
        <w:rPr>
          <w:rStyle w:val="VerbatimChar"/>
        </w:rPr>
        <w:t xml:space="preserve">yarn watch</w:t>
      </w:r>
    </w:p>
    <w:p>
      <w:pPr>
        <w:pStyle w:val="FirstParagraph"/>
      </w:pPr>
      <w:r>
        <w:t xml:space="preserve">As</w:t>
      </w:r>
      <w:r>
        <w:t xml:space="preserve"> </w:t>
      </w:r>
      <w:r>
        <w:rPr>
          <w:rStyle w:val="VerbatimChar"/>
        </w:rPr>
        <w:t xml:space="preserve">watch</w:t>
      </w:r>
      <w:r>
        <w:t xml:space="preserve"> </w:t>
      </w:r>
      <w:r>
        <w:t xml:space="preserve">runs, fix any problems that arise in the</w:t>
      </w:r>
      <w:r>
        <w:t xml:space="preserve"> </w:t>
      </w:r>
      <w:r>
        <w:rPr>
          <w:rStyle w:val="VerbatimChar"/>
        </w:rPr>
        <w:t xml:space="preserve">Problems tab</w:t>
      </w:r>
      <w:r>
        <w:t xml:space="preserve">.</w:t>
      </w:r>
    </w:p>
    <w:p>
      <w:pPr>
        <w:numPr>
          <w:ilvl w:val="0"/>
          <w:numId w:val="1003"/>
        </w:numPr>
        <w:pStyle w:val="Compact"/>
      </w:pPr>
      <w:r>
        <w:t xml:space="preserve">Run the Apache Daffodil™ Extension for Visual Studio Code in debug mode.</w:t>
      </w:r>
    </w:p>
    <w:p>
      <w:pPr>
        <w:pStyle w:val="CaptionedFigure"/>
      </w:pPr>
      <w:r>
        <w:drawing>
          <wp:inline>
            <wp:extent cx="5334000" cy="3807517"/>
            <wp:effectExtent b="0" l="0" r="0" t="0"/>
            <wp:docPr descr="StartDebugMode" title="" id="1" name="Picture"/>
            <a:graphic>
              <a:graphicData uri="http://schemas.openxmlformats.org/drawingml/2006/picture">
                <pic:pic>
                  <pic:nvPicPr>
                    <pic:cNvPr descr="https://user-images.githubusercontent.com/98881959/152995881-982a321a-6926-460f-aa37-e4c3a5fa7dff.gif" id="0" name="Picture"/>
                    <pic:cNvPicPr>
                      <a:picLocks noChangeArrowheads="1" noChangeAspect="1"/>
                    </pic:cNvPicPr>
                  </pic:nvPicPr>
                  <pic:blipFill>
                    <a:blip r:embed="rId31"/>
                    <a:stretch>
                      <a:fillRect/>
                    </a:stretch>
                  </pic:blipFill>
                  <pic:spPr bwMode="auto">
                    <a:xfrm>
                      <a:off x="0" y="0"/>
                      <a:ext cx="5334000" cy="3807517"/>
                    </a:xfrm>
                    <a:prstGeom prst="rect">
                      <a:avLst/>
                    </a:prstGeom>
                    <a:noFill/>
                    <a:ln w="9525">
                      <a:noFill/>
                      <a:headEnd/>
                      <a:tailEnd/>
                    </a:ln>
                  </pic:spPr>
                </pic:pic>
              </a:graphicData>
            </a:graphic>
          </wp:inline>
        </w:drawing>
      </w:r>
    </w:p>
    <w:p>
      <w:pPr>
        <w:pStyle w:val="ImageCaption"/>
      </w:pPr>
      <w:r>
        <w:t xml:space="preserve">StartDebugMode</w:t>
      </w:r>
    </w:p>
    <w:bookmarkEnd w:id="32"/>
    <w:bookmarkStart w:id="34" w:name="Xc1d40dca72736760fd413e4d780854a42d5b40a"/>
    <w:p>
      <w:pPr>
        <w:pStyle w:val="Heading2"/>
      </w:pPr>
      <w:r>
        <w:t xml:space="preserve">Build the Apache Daffodil™ Extension for Visual Studio Code and Run It as a Developer</w:t>
      </w:r>
    </w:p>
    <w:p>
      <w:pPr>
        <w:numPr>
          <w:ilvl w:val="0"/>
          <w:numId w:val="1004"/>
        </w:numPr>
        <w:pStyle w:val="Compact"/>
      </w:pPr>
      <w:r>
        <w:t xml:space="preserve">Clone the project</w:t>
      </w:r>
      <w:r>
        <w:t xml:space="preserve"> </w:t>
      </w:r>
      <w:hyperlink r:id="rId33">
        <w:r>
          <w:rPr>
            <w:rStyle w:val="Hyperlink"/>
          </w:rPr>
          <w:t xml:space="preserve">https://github.com/apache/daffodil-vscode.git</w:t>
        </w:r>
      </w:hyperlink>
    </w:p>
    <w:p>
      <w:pPr>
        <w:numPr>
          <w:ilvl w:val="0"/>
          <w:numId w:val="1004"/>
        </w:numPr>
        <w:pStyle w:val="Compact"/>
      </w:pPr>
      <w:r>
        <w:t xml:space="preserve">Open the project folder in VS Code.</w:t>
      </w:r>
    </w:p>
    <w:p>
      <w:pPr>
        <w:numPr>
          <w:ilvl w:val="0"/>
          <w:numId w:val="1004"/>
        </w:numPr>
        <w:pStyle w:val="Compact"/>
      </w:pPr>
      <w:r>
        <w:t xml:space="preserve">Run</w:t>
      </w:r>
      <w:r>
        <w:t xml:space="preserve"> </w:t>
      </w:r>
      <w:r>
        <w:rPr>
          <w:rStyle w:val="VerbatimChar"/>
        </w:rPr>
        <w:t xml:space="preserve">yarn</w:t>
      </w:r>
      <w:r>
        <w:t xml:space="preserve"> </w:t>
      </w:r>
      <w:r>
        <w:t xml:space="preserve">to update the local dependencies.</w:t>
      </w:r>
    </w:p>
    <w:p>
      <w:pPr>
        <w:numPr>
          <w:ilvl w:val="0"/>
          <w:numId w:val="1004"/>
        </w:numPr>
        <w:pStyle w:val="Compact"/>
      </w:pPr>
      <w:r>
        <w:t xml:space="preserve">Press</w:t>
      </w:r>
      <w:r>
        <w:t xml:space="preserve"> </w:t>
      </w:r>
      <w:r>
        <w:rPr>
          <w:rStyle w:val="VerbatimChar"/>
        </w:rPr>
        <w:t xml:space="preserve">F5</w:t>
      </w:r>
      <w:r>
        <w:t xml:space="preserve"> </w:t>
      </w:r>
      <w:r>
        <w:t xml:space="preserve">(or launch</w:t>
      </w:r>
      <w:r>
        <w:t xml:space="preserve"> </w:t>
      </w:r>
      <w:r>
        <w:t xml:space="preserve">“</w:t>
      </w:r>
      <w:r>
        <w:t xml:space="preserve">Extension</w:t>
      </w:r>
      <w:r>
        <w:t xml:space="preserve">”</w:t>
      </w:r>
      <w:r>
        <w:t xml:space="preserve"> </w:t>
      </w:r>
      <w:r>
        <w:t xml:space="preserve">under the</w:t>
      </w:r>
      <w:r>
        <w:t xml:space="preserve"> </w:t>
      </w:r>
      <w:r>
        <w:t xml:space="preserve">“</w:t>
      </w:r>
      <w:r>
        <w:t xml:space="preserve">Run and Debug</w:t>
      </w:r>
      <w:r>
        <w:t xml:space="preserve">”</w:t>
      </w:r>
      <w:r>
        <w:t xml:space="preserve"> </w:t>
      </w:r>
      <w:r>
        <w:t xml:space="preserve">pane) to build and launch the extension in another VS Code window.</w:t>
      </w:r>
    </w:p>
    <w:p>
      <w:pPr>
        <w:numPr>
          <w:ilvl w:val="0"/>
          <w:numId w:val="1004"/>
        </w:numPr>
        <w:pStyle w:val="Compact"/>
      </w:pPr>
      <w:r>
        <w:t xml:space="preserve">In that newly loaded window, named</w:t>
      </w:r>
      <w:r>
        <w:t xml:space="preserve"> </w:t>
      </w:r>
      <w:r>
        <w:t xml:space="preserve">“</w:t>
      </w:r>
      <w:r>
        <w:t xml:space="preserve">sampleWorkspace</w:t>
      </w:r>
      <w:r>
        <w:t xml:space="preserve">”</w:t>
      </w:r>
      <w:r>
        <w:t xml:space="preserve">, you can then debug schema files using the local version of the extension.</w:t>
      </w:r>
    </w:p>
    <w:p>
      <w:pPr>
        <w:pStyle w:val="FirstParagraph"/>
      </w:pPr>
      <w:r>
        <w:t xml:space="preserve">The local Apache Daffodil™ Extension for Visual Studio Code downloads and caches the Apache Daffodil™ Debugger corresponding to the latest extension release. If you want to test a</w:t>
      </w:r>
      <w:r>
        <w:t xml:space="preserve"> </w:t>
      </w:r>
      <w:r>
        <w:rPr>
          <w:iCs/>
          <w:i/>
        </w:rPr>
        <w:t xml:space="preserve">local</w:t>
      </w:r>
      <w:r>
        <w:t xml:space="preserve"> </w:t>
      </w:r>
      <w:r>
        <w:t xml:space="preserve">version of the Apache Daffodil Debugger, you need to:</w:t>
      </w:r>
      <w:r>
        <w:t xml:space="preserve"> </w:t>
      </w:r>
      <w:r>
        <w:t xml:space="preserve">* add</w:t>
      </w:r>
      <w:r>
        <w:t xml:space="preserve"> </w:t>
      </w:r>
      <w:r>
        <w:rPr>
          <w:rStyle w:val="VerbatimChar"/>
        </w:rPr>
        <w:t xml:space="preserve">"useExistingServer": true</w:t>
      </w:r>
      <w:r>
        <w:t xml:space="preserve"> </w:t>
      </w:r>
      <w:r>
        <w:t xml:space="preserve">to the configuration in your</w:t>
      </w:r>
      <w:r>
        <w:t xml:space="preserve"> </w:t>
      </w:r>
      <w:r>
        <w:rPr>
          <w:rStyle w:val="VerbatimChar"/>
        </w:rPr>
        <w:t xml:space="preserve">launch.json</w:t>
      </w:r>
      <w:r>
        <w:t xml:space="preserve"> </w:t>
      </w:r>
      <w:r>
        <w:t xml:space="preserve">in the sample workspace;</w:t>
      </w:r>
      <w:r>
        <w:t xml:space="preserve"> </w:t>
      </w:r>
      <w:r>
        <w:t xml:space="preserve">* launch the backend debugger locally, using a launch configuration like below:</w:t>
      </w:r>
      <w:r>
        <w:t xml:space="preserve"> </w:t>
      </w:r>
      <w:r>
        <w:rPr>
          <w:rStyle w:val="VerbatimChar"/>
        </w:rPr>
        <w:t xml:space="preserve">json     {       "type": "scala",       "name": "DAPodil",       "request": "launch",       "mainClass": "org.apache.daffodil.debugger.dap.DAPodil",       "args": []     }</w:t>
      </w:r>
      <w:r>
        <w:t xml:space="preserve"> </w:t>
      </w:r>
      <w:r>
        <w:t xml:space="preserve">This will start the debug adapter and await a connection from the Apache Daffodil VS Code Extension (usually on TCP port 4711); and</w:t>
      </w:r>
      <w:r>
        <w:t xml:space="preserve"> </w:t>
      </w:r>
      <w:r>
        <w:t xml:space="preserve">* debug your schema file, as long as it has the</w:t>
      </w:r>
      <w:r>
        <w:t xml:space="preserve"> </w:t>
      </w:r>
      <w:r>
        <w:rPr>
          <w:rStyle w:val="VerbatimChar"/>
        </w:rPr>
        <w:t xml:space="preserve">useExistingServer</w:t>
      </w:r>
      <w:r>
        <w:t xml:space="preserve"> </w:t>
      </w:r>
      <w:r>
        <w:t xml:space="preserve">setting above.</w:t>
      </w:r>
    </w:p>
    <w:bookmarkEnd w:id="34"/>
    <w:bookmarkStart w:id="37" w:name="running-the-automated-test-suite"/>
    <w:p>
      <w:pPr>
        <w:pStyle w:val="Heading2"/>
      </w:pPr>
      <w:r>
        <w:t xml:space="preserve">Running the Automated Test Suite</w:t>
      </w:r>
    </w:p>
    <w:p>
      <w:pPr>
        <w:pStyle w:val="FirstParagraph"/>
      </w:pPr>
      <w:r>
        <w:t xml:space="preserve">The Apache Daffodil VS Code Extension comes with an automated test suite. Run it as follows:</w:t>
      </w:r>
    </w:p>
    <w:p>
      <w:pPr>
        <w:pStyle w:val="SourceCode"/>
      </w:pPr>
      <w:r>
        <w:rPr>
          <w:rStyle w:val="VerbatimChar"/>
        </w:rPr>
        <w:t xml:space="preserve">yarn test</w:t>
      </w:r>
    </w:p>
    <w:bookmarkStart w:id="35" w:name="Xf621cd97bdf9ab86d20127eb005107b223e72e8"/>
    <w:p>
      <w:pPr>
        <w:pStyle w:val="Heading3"/>
      </w:pPr>
      <w:r>
        <w:t xml:space="preserve">Testing Against a Specific Version of VS Code</w:t>
      </w:r>
    </w:p>
    <w:p>
      <w:pPr>
        <w:pStyle w:val="FirstParagraph"/>
      </w:pPr>
      <w:r>
        <w:t xml:space="preserve">By default, the test suite will use the earliest supported release of VS Code. To test against any</w:t>
      </w:r>
      <w:r>
        <w:t xml:space="preserve"> </w:t>
      </w:r>
      <w:r>
        <w:rPr>
          <w:iCs/>
          <w:i/>
        </w:rPr>
        <w:t xml:space="preserve">specific</w:t>
      </w:r>
      <w:r>
        <w:t xml:space="preserve"> </w:t>
      </w:r>
      <w:r>
        <w:t xml:space="preserve">version of VS Code (in this example, VS Code version 1.74.3), execute the test suite as follows, setting</w:t>
      </w:r>
      <w:r>
        <w:t xml:space="preserve"> </w:t>
      </w:r>
      <w:r>
        <w:rPr>
          <w:rStyle w:val="VerbatimChar"/>
        </w:rPr>
        <w:t xml:space="preserve">DAFFODIL_TEST_VSCODE_VERSION</w:t>
      </w:r>
      <w:r>
        <w:t xml:space="preserve"> </w:t>
      </w:r>
      <w:r>
        <w:t xml:space="preserve">to the desired version:</w:t>
      </w:r>
    </w:p>
    <w:p>
      <w:pPr>
        <w:pStyle w:val="SourceCode"/>
      </w:pPr>
      <w:r>
        <w:rPr>
          <w:rStyle w:val="VerbatimChar"/>
        </w:rPr>
        <w:t xml:space="preserve">DAFFODIL_TEST_VSCODE_VERSION=1.74.3 yarn test</w:t>
      </w:r>
    </w:p>
    <w:p>
      <w:pPr>
        <w:pStyle w:val="FirstParagraph"/>
      </w:pPr>
      <w:r>
        <w:t xml:space="preserve">Set</w:t>
      </w:r>
      <w:r>
        <w:t xml:space="preserve"> </w:t>
      </w:r>
      <w:r>
        <w:rPr>
          <w:rStyle w:val="VerbatimChar"/>
        </w:rPr>
        <w:t xml:space="preserve">DAFFODIL_TEST_VSCODE_VERSION</w:t>
      </w:r>
      <w:r>
        <w:t xml:space="preserve"> </w:t>
      </w:r>
      <w:r>
        <w:t xml:space="preserve">to</w:t>
      </w:r>
      <w:r>
        <w:t xml:space="preserve"> </w:t>
      </w:r>
      <w:r>
        <w:rPr>
          <w:rStyle w:val="VerbatimChar"/>
        </w:rPr>
        <w:t xml:space="preserve">stable</w:t>
      </w:r>
      <w:r>
        <w:t xml:space="preserve"> </w:t>
      </w:r>
      <w:r>
        <w:t xml:space="preserve">to use the latest stable release, or to</w:t>
      </w:r>
      <w:r>
        <w:t xml:space="preserve"> </w:t>
      </w:r>
      <w:r>
        <w:rPr>
          <w:rStyle w:val="VerbatimChar"/>
        </w:rPr>
        <w:t xml:space="preserve">insiders</w:t>
      </w:r>
      <w:r>
        <w:t xml:space="preserve"> </w:t>
      </w:r>
      <w:r>
        <w:t xml:space="preserve">to use the latest (nightly) insiders build.</w:t>
      </w:r>
    </w:p>
    <w:bookmarkEnd w:id="35"/>
    <w:bookmarkStart w:id="36" w:name="tls-certificate-issues"/>
    <w:p>
      <w:pPr>
        <w:pStyle w:val="Heading3"/>
      </w:pPr>
      <w:r>
        <w:t xml:space="preserve">TLS Certificate Issues</w:t>
      </w:r>
    </w:p>
    <w:p>
      <w:pPr>
        <w:pStyle w:val="FirstParagraph"/>
      </w:pPr>
      <w:r>
        <w:t xml:space="preserve">HTTPS TLS certificates are verified by default. When running the test suite in certain environments (e.g., company VPN that uses endpoint protection), TLS certificate verifications may fail with a self-signed certificate error. If this is the case, either have node trust the endpoint protection certificate, or use one of these workarounds to disable the certificate verification:</w:t>
      </w:r>
    </w:p>
    <w:p>
      <w:pPr>
        <w:pStyle w:val="SourceCode"/>
      </w:pPr>
      <w:r>
        <w:rPr>
          <w:rStyle w:val="VerbatimChar"/>
        </w:rPr>
        <w:t xml:space="preserve">NODE_TLS_REJECT_UNAUTHORIZED=0 yarn test</w:t>
      </w:r>
    </w:p>
    <w:p>
      <w:pPr>
        <w:pStyle w:val="FirstParagraph"/>
      </w:pPr>
      <w:r>
        <w:t xml:space="preserve">or</w:t>
      </w:r>
    </w:p>
    <w:p>
      <w:pPr>
        <w:pStyle w:val="SourceCode"/>
      </w:pPr>
      <w:r>
        <w:rPr>
          <w:rStyle w:val="VerbatimChar"/>
        </w:rPr>
        <w:t xml:space="preserve">node ./out/tests/runTest.js --disable_cert_verification</w:t>
      </w:r>
    </w:p>
    <w:p>
      <w:pPr>
        <w:pStyle w:val="FirstParagraph"/>
      </w:pPr>
      <w:r>
        <w:rPr>
          <w:bCs/>
          <w:b/>
        </w:rPr>
        <w:t xml:space="preserve">WARNING:</w:t>
      </w:r>
      <w:r>
        <w:t xml:space="preserve"> </w:t>
      </w:r>
      <w:r>
        <w:t xml:space="preserve">Do not</w:t>
      </w:r>
      <w:r>
        <w:t xml:space="preserve"> </w:t>
      </w:r>
      <w:r>
        <w:rPr>
          <w:rStyle w:val="VerbatimChar"/>
        </w:rPr>
        <w:t xml:space="preserve">export NODE_TLS_REJECT_UNAUTHORIZED=0</w:t>
      </w:r>
      <w:r>
        <w:t xml:space="preserve"> </w:t>
      </w:r>
      <w:r>
        <w:t xml:space="preserve">into your environment as it will disable TLS certificate verification on</w:t>
      </w:r>
      <w:r>
        <w:t xml:space="preserve"> </w:t>
      </w:r>
      <w:r>
        <w:rPr>
          <w:iCs/>
          <w:i/>
        </w:rPr>
        <w:t xml:space="preserve">all</w:t>
      </w:r>
      <w:r>
        <w:t xml:space="preserve"> </w:t>
      </w:r>
      <w:r>
        <w:t xml:space="preserve">node HTTPS connections done in that shell session.</w:t>
      </w:r>
    </w:p>
    <w:bookmarkEnd w:id="36"/>
    <w:bookmarkEnd w:id="37"/>
    <w:bookmarkStart w:id="38" w:name="building-the-documentation"/>
    <w:p>
      <w:pPr>
        <w:pStyle w:val="Heading2"/>
      </w:pPr>
      <w:r>
        <w:t xml:space="preserve">Building the Documentation</w:t>
      </w:r>
    </w:p>
    <w:p>
      <w:pPr>
        <w:pStyle w:val="FirstParagraph"/>
      </w:pPr>
      <w:r>
        <w:t xml:space="preserve">To build</w:t>
      </w:r>
      <w:r>
        <w:t xml:space="preserve"> </w:t>
      </w:r>
      <w:r>
        <w:rPr>
          <w:rStyle w:val="VerbatimChar"/>
        </w:rPr>
        <w:t xml:space="preserve">docx</w:t>
      </w:r>
      <w:r>
        <w:t xml:space="preserve"> </w:t>
      </w:r>
      <w:r>
        <w:t xml:space="preserve">(Word formatted) documentation, from the top of the cloned repository, run:</w:t>
      </w:r>
    </w:p>
    <w:p>
      <w:pPr>
        <w:pStyle w:val="SourceCode"/>
      </w:pPr>
      <w:r>
        <w:rPr>
          <w:rStyle w:val="VerbatimChar"/>
        </w:rPr>
        <w:t xml:space="preserve">cd docs &amp;&amp; make all</w:t>
      </w:r>
    </w:p>
    <w:bookmarkEnd w:id="38"/>
    <w:bookmarkStart w:id="39" w:name="Xca34483ee0f6cd571092b03352ec375271b25b8"/>
    <w:p>
      <w:pPr>
        <w:pStyle w:val="Heading2"/>
      </w:pPr>
      <w:r>
        <w:t xml:space="preserve">Reviewing and Verifying Dependency Bot Updates</w:t>
      </w:r>
    </w:p>
    <w:p>
      <w:pPr>
        <w:pStyle w:val="FirstParagraph"/>
      </w:pPr>
      <w:r>
        <w:t xml:space="preserve">For GitHub CI action updates (pull requests that start with</w:t>
      </w:r>
      <w:r>
        <w:t xml:space="preserve"> </w:t>
      </w:r>
      <w:r>
        <w:rPr>
          <w:bCs/>
          <w:b/>
        </w:rPr>
        <w:t xml:space="preserve">Bump actions/…</w:t>
      </w:r>
      <w:r>
        <w:t xml:space="preserve">), make sure the affected workflows still operate as expected (they are automatically CI tested). GitHub CI actions update workflow YAML files, and are part of the CI infrastructure and not a code dependency. These should be relatively quick and easy to assess compared to code dependencies.</w:t>
      </w:r>
    </w:p>
    <w:p>
      <w:pPr>
        <w:pStyle w:val="BodyText"/>
      </w:pPr>
      <w:r>
        <w:t xml:space="preserve">If the updates are not GitHub CI action updates, then additional scrutiny is required. When reviewing and verifying dependency bot updates that are part the software supply chain being distributed, please use the following checklist:</w:t>
      </w:r>
    </w:p>
    <w:p>
      <w:pPr>
        <w:numPr>
          <w:ilvl w:val="0"/>
          <w:numId w:val="1005"/>
        </w:numPr>
        <w:pStyle w:val="Compact"/>
      </w:pPr>
      <w:r>
        <w:t xml:space="preserve">☐</w:t>
      </w:r>
      <w:r>
        <w:t xml:space="preserve"> </w:t>
      </w:r>
      <w:r>
        <w:rPr>
          <w:bCs/>
          <w:b/>
        </w:rPr>
        <w:t xml:space="preserve">Do all automated continuous integration checks pass?</w:t>
      </w:r>
    </w:p>
    <w:p>
      <w:pPr>
        <w:numPr>
          <w:ilvl w:val="0"/>
          <w:numId w:val="1005"/>
        </w:numPr>
        <w:pStyle w:val="Compact"/>
      </w:pPr>
      <w:r>
        <w:t xml:space="preserve">☐</w:t>
      </w:r>
      <w:r>
        <w:t xml:space="preserve"> </w:t>
      </w:r>
      <w:r>
        <w:rPr>
          <w:bCs/>
          <w:b/>
        </w:rPr>
        <w:t xml:space="preserve">Is the update a patch, minor, or major update?</w:t>
      </w:r>
    </w:p>
    <w:p>
      <w:pPr>
        <w:numPr>
          <w:ilvl w:val="0"/>
          <w:numId w:val="1005"/>
        </w:numPr>
        <w:pStyle w:val="Compact"/>
      </w:pPr>
      <w:r>
        <w:t xml:space="preserve">☐</w:t>
      </w:r>
      <w:r>
        <w:t xml:space="preserve"> </w:t>
      </w:r>
      <w:r>
        <w:rPr>
          <w:bCs/>
          <w:b/>
        </w:rPr>
        <w:t xml:space="preserve">Is the license still compatible with ASF License Policy?</w:t>
      </w:r>
    </w:p>
    <w:p>
      <w:pPr>
        <w:numPr>
          <w:ilvl w:val="0"/>
          <w:numId w:val="1005"/>
        </w:numPr>
        <w:pStyle w:val="Compact"/>
      </w:pPr>
      <w:r>
        <w:t xml:space="preserve">☐</w:t>
      </w:r>
      <w:r>
        <w:t xml:space="preserve"> </w:t>
      </w:r>
      <w:r>
        <w:rPr>
          <w:bCs/>
          <w:b/>
        </w:rPr>
        <w:t xml:space="preserve">Have any changes been made to LICENSE/NOTICE files that need to be incorporated?</w:t>
      </w:r>
    </w:p>
    <w:p>
      <w:pPr>
        <w:numPr>
          <w:ilvl w:val="0"/>
          <w:numId w:val="1005"/>
        </w:numPr>
        <w:pStyle w:val="Compact"/>
      </w:pPr>
      <w:r>
        <w:t xml:space="preserve">☐</w:t>
      </w:r>
      <w:r>
        <w:t xml:space="preserve"> </w:t>
      </w:r>
      <w:r>
        <w:rPr>
          <w:bCs/>
          <w:b/>
        </w:rPr>
        <w:t xml:space="preserve">Have any transitive dependencies been added or changed?</w:t>
      </w:r>
    </w:p>
    <w:bookmarkEnd w:id="39"/>
    <w:bookmarkStart w:id="42" w:name="monitoring-project-status"/>
    <w:p>
      <w:pPr>
        <w:pStyle w:val="Heading2"/>
      </w:pPr>
      <w:r>
        <w:t xml:space="preserve">Monitoring Project Status</w:t>
      </w:r>
    </w:p>
    <w:p>
      <w:pPr>
        <w:pStyle w:val="FirstParagraph"/>
      </w:pPr>
      <w:r>
        <w:t xml:space="preserve">Milestone-level project status can be monitored using the</w:t>
      </w:r>
      <w:r>
        <w:t xml:space="preserve"> </w:t>
      </w:r>
      <w:hyperlink r:id="rId40">
        <w:r>
          <w:rPr>
            <w:rStyle w:val="Hyperlink"/>
          </w:rPr>
          <w:t xml:space="preserve">Projects tab</w:t>
        </w:r>
      </w:hyperlink>
      <w:r>
        <w:t xml:space="preserve"> </w:t>
      </w:r>
      <w:r>
        <w:t xml:space="preserve">in the</w:t>
      </w:r>
      <w:r>
        <w:t xml:space="preserve"> </w:t>
      </w:r>
      <w:hyperlink r:id="rId41">
        <w:r>
          <w:rPr>
            <w:rStyle w:val="Hyperlink"/>
          </w:rPr>
          <w:t xml:space="preserve">Project’s GitHub repository</w:t>
        </w:r>
      </w:hyperlink>
      <w:r>
        <w:t xml:space="preserve">.</w:t>
      </w:r>
    </w:p>
    <w:p>
      <w:r>
        <w:pict>
          <v:rect style="width:0;height:1.5pt" o:hralign="center" o:hrstd="t" o:hr="t"/>
        </w:pict>
      </w:r>
    </w:p>
    <w:p>
      <w:pPr>
        <w:pStyle w:val="FirstParagraph"/>
      </w:pPr>
    </w:p>
    <w:bookmarkEnd w:id="42"/>
    <w:bookmarkEnd w:id="43"/>
    <w:bookmarkStart w:id="62" w:name="Xb97c07884cfe6e465ab1b49497410dd05077759"/>
    <w:p>
      <w:pPr>
        <w:pStyle w:val="Heading1"/>
      </w:pPr>
      <w:r>
        <w:t xml:space="preserve">Apache Daffodil™ Extension for Visual Studio Code: Roadmap</w:t>
      </w:r>
    </w:p>
    <w:p>
      <w:pPr>
        <w:pStyle w:val="FirstParagraph"/>
      </w:pPr>
      <w:r>
        <w:t xml:space="preserve">Now that the Apache Daffodil™ Extension for Visual Studio Code version 1.0.0 has been released and published on the</w:t>
      </w:r>
      <w:r>
        <w:t xml:space="preserve"> </w:t>
      </w:r>
      <w:hyperlink r:id="rId44">
        <w:r>
          <w:rPr>
            <w:rStyle w:val="Hyperlink"/>
          </w:rPr>
          <w:t xml:space="preserve">Microsoft® VS Code Marketplace</w:t>
        </w:r>
      </w:hyperlink>
      <w:r>
        <w:t xml:space="preserve">, it is time to consider features and improvements for the next major releases.</w:t>
      </w:r>
    </w:p>
    <w:p>
      <w:r>
        <w:pict>
          <v:rect style="width:0;height:1.5pt" o:hralign="center" o:hrstd="t" o:hr="t"/>
        </w:pict>
      </w:r>
    </w:p>
    <w:bookmarkStart w:id="45" w:name="X4eb5399518ca4f10bcefdb149d1fbc6ea63903c"/>
    <w:p>
      <w:pPr>
        <w:pStyle w:val="Heading2"/>
      </w:pPr>
      <w:r>
        <w:t xml:space="preserve">Important Ideas on the Future of the Apache Daffodil™ Extension for Visual Studio Code</w:t>
      </w:r>
    </w:p>
    <w:p>
      <w:pPr>
        <w:pStyle w:val="FirstParagraph"/>
      </w:pPr>
      <w:r>
        <w:t xml:space="preserve">While version 1.0.0 of the Apache Daffodil™ Extension for Visual Studio Code focused on the schema and the infoset, the theme of the next version will place additional emphasis on the input data. The input data could be any kind of file, with different byte sizes, byte ordering, and alignments, so having robust hex editing capabilities is important.</w:t>
      </w:r>
    </w:p>
    <w:p>
      <w:pPr>
        <w:pStyle w:val="BodyText"/>
      </w:pPr>
      <w:r>
        <w:t xml:space="preserve">It is also important to have the ability to set breakpoints not only in the schema, but also</w:t>
      </w:r>
      <w:r>
        <w:t xml:space="preserve"> </w:t>
      </w:r>
      <w:r>
        <w:rPr>
          <w:iCs/>
          <w:i/>
        </w:rPr>
        <w:t xml:space="preserve">in the data</w:t>
      </w:r>
      <w:r>
        <w:t xml:space="preserve">, and allow for manipulating the data and watch it affect the parse outcome. In other words, what happens to the parse when the data changes in some way. While stepping through the debugger, the schema, the infoset, and the data views need to be kept in sync.</w:t>
      </w:r>
    </w:p>
    <w:p>
      <w:r>
        <w:pict>
          <v:rect style="width:0;height:1.5pt" o:hralign="center" o:hrstd="t" o:hr="t"/>
        </w:pict>
      </w:r>
    </w:p>
    <w:bookmarkEnd w:id="45"/>
    <w:bookmarkStart w:id="56" w:name="X8f4d47677dc5d132709152001f0dddde11ceb51"/>
    <w:p>
      <w:pPr>
        <w:pStyle w:val="Heading2"/>
      </w:pPr>
      <w:r>
        <w:t xml:space="preserve">Desired Features of the Input Data Editor</w:t>
      </w:r>
    </w:p>
    <w:p>
      <w:pPr>
        <w:pStyle w:val="FirstParagraph"/>
      </w:pPr>
      <w:r>
        <w:t xml:space="preserve">For organizational purposes, the desired features for the Apache Daffodil™ Extension for Visual Studio Code are broken down into eight functional areas.</w:t>
      </w:r>
    </w:p>
    <w:bookmarkStart w:id="46" w:name="file-type-support-fts"/>
    <w:p>
      <w:pPr>
        <w:pStyle w:val="Heading3"/>
      </w:pPr>
      <w:r>
        <w:t xml:space="preserve">1. File Type Support (FTS)</w:t>
      </w:r>
    </w:p>
    <w:p>
      <w:pPr>
        <w:pStyle w:val="FirstParagraph"/>
      </w:pPr>
      <w:r>
        <w:rPr>
          <w:bCs/>
          <w:b/>
        </w:rPr>
        <w:t xml:space="preserve">1.1 The data editor needs to support any fixed length (non-streaming) file Daffodil is capable of opening.</w:t>
      </w:r>
      <w:r>
        <w:t xml:space="preserve"> </w:t>
      </w:r>
      <w:r>
        <w:t xml:space="preserve">Generally, any file type can be opened and displayed by a hex editor. The file type and extension do not influence the rendering of the file in hex or binary formats.</w:t>
      </w:r>
    </w:p>
    <w:bookmarkEnd w:id="46"/>
    <w:bookmarkStart w:id="47" w:name="user-interface-ui"/>
    <w:p>
      <w:pPr>
        <w:pStyle w:val="Heading3"/>
      </w:pPr>
      <w:r>
        <w:t xml:space="preserve">2. User Interface (UI)</w:t>
      </w:r>
    </w:p>
    <w:p>
      <w:pPr>
        <w:pStyle w:val="FirstParagraph"/>
      </w:pPr>
      <w:r>
        <w:rPr>
          <w:bCs/>
          <w:b/>
        </w:rPr>
        <w:t xml:space="preserve">2.1 The data editor needs to be responsive and provide a good VS Code User Experience.</w:t>
      </w:r>
      <w:r>
        <w:t xml:space="preserve"> </w:t>
      </w:r>
      <w:r>
        <w:t xml:space="preserve">Existing third-party VS Code hex editors will decrease in responsiveness while rendering medium to large size files. The editor will handle file sizes common to Daffodil without impacting overall usability.</w:t>
      </w:r>
    </w:p>
    <w:p>
      <w:pPr>
        <w:pStyle w:val="BodyText"/>
      </w:pPr>
      <w:r>
        <w:rPr>
          <w:bCs/>
          <w:b/>
        </w:rPr>
        <w:t xml:space="preserve">2.2 The data editor needs to be designed as a composition of display panels that allow for multiple data representations to be rendered on the same screen.</w:t>
      </w:r>
      <w:r>
        <w:t xml:space="preserve"> </w:t>
      </w:r>
      <w:r>
        <w:t xml:space="preserve">A data file may be segmented into multiple representations of data, from differing on byte boundaries to endianness. The editor will render differing representations within the same user interface.</w:t>
      </w:r>
    </w:p>
    <w:p>
      <w:pPr>
        <w:pStyle w:val="BodyText"/>
      </w:pPr>
      <w:r>
        <w:rPr>
          <w:bCs/>
          <w:b/>
        </w:rPr>
        <w:t xml:space="preserve">2.3 The data editor needs to allow individual display panels to maintain their own position in the data to allow viewing different segments of data in different display panels.</w:t>
      </w:r>
      <w:r>
        <w:t xml:space="preserve"> </w:t>
      </w:r>
      <w:r>
        <w:t xml:space="preserve">The editor will manage each composable view as a separate Viewport capable of displaying a view into the data at a specified offset and capacity.</w:t>
      </w:r>
    </w:p>
    <w:p>
      <w:pPr>
        <w:pStyle w:val="BodyText"/>
      </w:pPr>
      <w:r>
        <w:rPr>
          <w:bCs/>
          <w:b/>
        </w:rPr>
        <w:t xml:space="preserve">2.4 The data editor viewports need to be interactive to allow mouse and keyboard interactions such as scrolling and context menus.</w:t>
      </w:r>
      <w:r>
        <w:t xml:space="preserve"> </w:t>
      </w:r>
      <w:r>
        <w:t xml:space="preserve">User interaction will drive the function of the editor as such the ability to interpret keyboard and mouse actions on individual and block data selections are critical.</w:t>
      </w:r>
    </w:p>
    <w:p>
      <w:pPr>
        <w:pStyle w:val="BodyText"/>
      </w:pPr>
      <w:r>
        <w:rPr>
          <w:bCs/>
          <w:b/>
        </w:rPr>
        <w:t xml:space="preserve">2.5 The data editor needs to include a Properties View component.</w:t>
      </w:r>
      <w:r>
        <w:t xml:space="preserve"> </w:t>
      </w:r>
      <w:r>
        <w:t xml:space="preserve">The property view will provide a static region on the display to place file and selection metadata. The property view is not associated to a specific region in the file, so it is not a viewport component. It is tied to events such as selection events and is updated based on notification of events occurring.</w:t>
      </w:r>
    </w:p>
    <w:p>
      <w:pPr>
        <w:pStyle w:val="BodyText"/>
      </w:pPr>
      <w:r>
        <w:rPr>
          <w:bCs/>
          <w:b/>
        </w:rPr>
        <w:t xml:space="preserve">2.6 The data editor needs to include a property display mode for a single unit selection.</w:t>
      </w:r>
      <w:r>
        <w:t xml:space="preserve"> </w:t>
      </w:r>
      <w:r>
        <w:t xml:space="preserve">The Properties View will allow multiple representations for a single unit, eg byte, to be displayed simultaneously.</w:t>
      </w:r>
    </w:p>
    <w:p>
      <w:pPr>
        <w:pStyle w:val="BodyText"/>
      </w:pPr>
      <w:r>
        <w:rPr>
          <w:bCs/>
          <w:b/>
        </w:rPr>
        <w:t xml:space="preserve">2.7 The data editor needs to include a property display mode for multiple unit selection.</w:t>
      </w:r>
      <w:r>
        <w:t xml:space="preserve"> </w:t>
      </w:r>
      <w:r>
        <w:t xml:space="preserve">Selecting up to some limit of bytes, for example four, could still be rendered in the Properties View. For example, selecting four bytes could render a 32-bit integer value.</w:t>
      </w:r>
    </w:p>
    <w:bookmarkEnd w:id="47"/>
    <w:bookmarkStart w:id="48" w:name="persisting-edits-per"/>
    <w:p>
      <w:pPr>
        <w:pStyle w:val="Heading3"/>
      </w:pPr>
      <w:r>
        <w:t xml:space="preserve">3. Persisting Edits (PER)</w:t>
      </w:r>
    </w:p>
    <w:p>
      <w:pPr>
        <w:pStyle w:val="FirstParagraph"/>
      </w:pPr>
      <w:r>
        <w:rPr>
          <w:bCs/>
          <w:b/>
        </w:rPr>
        <w:t xml:space="preserve">3.1 The data editor needs to allow edits to be saved as a new file.</w:t>
      </w:r>
      <w:r>
        <w:t xml:space="preserve"> </w:t>
      </w:r>
      <w:r>
        <w:t xml:space="preserve">The editor will not attempt to write the file that is held open by Daffodil. Instead, a copy of the file will be written to disk.</w:t>
      </w:r>
    </w:p>
    <w:p>
      <w:pPr>
        <w:pStyle w:val="BodyText"/>
      </w:pPr>
      <w:r>
        <w:rPr>
          <w:bCs/>
          <w:b/>
        </w:rPr>
        <w:t xml:space="preserve">3.2 The data editor needs to provide an auto-incremented file revision number to save without prompting the user.</w:t>
      </w:r>
      <w:r>
        <w:t xml:space="preserve"> </w:t>
      </w:r>
      <w:r>
        <w:t xml:space="preserve">When saving edits to a file it may be preferrable for the save-as-new-file to be transparent to the user. In this case the user will not be prompted for a file name but instead use an autogenerated name.</w:t>
      </w:r>
    </w:p>
    <w:p>
      <w:pPr>
        <w:pStyle w:val="BodyText"/>
      </w:pPr>
      <w:r>
        <w:rPr>
          <w:bCs/>
          <w:b/>
        </w:rPr>
        <w:t xml:space="preserve">3.3 The data editor needs to provide a save-as option to name a new file.</w:t>
      </w:r>
      <w:r>
        <w:t xml:space="preserve"> </w:t>
      </w:r>
      <w:r>
        <w:t xml:space="preserve">When saving edits to a file the user may want to specify where the edited file will be saved. In this case a file picker dialog or something similar can be used to allow the user to specify the location for the save file.</w:t>
      </w:r>
    </w:p>
    <w:p>
      <w:pPr>
        <w:pStyle w:val="BodyText"/>
      </w:pPr>
      <w:r>
        <w:rPr>
          <w:bCs/>
          <w:b/>
        </w:rPr>
        <w:t xml:space="preserve">3.4 The data editor will provide a convenient way of restarting the Daffodil debugger with the specified edits.</w:t>
      </w:r>
      <w:r>
        <w:t xml:space="preserve"> </w:t>
      </w:r>
      <w:r>
        <w:t xml:space="preserve">After saving the edits to a file the debugger can be restarted and automatically set to use the new files path as the input. This convenience allows the user to avoid editing their launch profile to point to the new file.</w:t>
      </w:r>
    </w:p>
    <w:bookmarkEnd w:id="48"/>
    <w:bookmarkStart w:id="49" w:name="data-representations-datarep"/>
    <w:p>
      <w:pPr>
        <w:pStyle w:val="Heading3"/>
      </w:pPr>
      <w:r>
        <w:t xml:space="preserve">4. Data Representations (DATAREP)</w:t>
      </w:r>
    </w:p>
    <w:p>
      <w:pPr>
        <w:pStyle w:val="FirstParagraph"/>
      </w:pPr>
      <w:r>
        <w:t xml:space="preserve">Hex and binary representations for both viewing and editing.</w:t>
      </w:r>
    </w:p>
    <w:p>
      <w:pPr>
        <w:pStyle w:val="BodyText"/>
      </w:pPr>
      <w:r>
        <w:rPr>
          <w:bCs/>
          <w:b/>
        </w:rPr>
        <w:t xml:space="preserve">4.1 The data editor needs to implement support for multiple data representations.</w:t>
      </w:r>
      <w:r>
        <w:t xml:space="preserve"> </w:t>
      </w:r>
      <w:r>
        <w:t xml:space="preserve">The editor will use the viewport component design to deliver a composable multiple representation rendering capability.</w:t>
      </w:r>
    </w:p>
    <w:p>
      <w:pPr>
        <w:pStyle w:val="BodyText"/>
      </w:pPr>
      <w:r>
        <w:rPr>
          <w:bCs/>
          <w:b/>
        </w:rPr>
        <w:t xml:space="preserve">4.2 The data editor needs to provide a viewport for viewing byte delimited data.</w:t>
      </w:r>
      <w:r>
        <w:t xml:space="preserve"> </w:t>
      </w:r>
      <w:r>
        <w:t xml:space="preserve">The viewport will display hex bytes similar to the common hex editor displayed.</w:t>
      </w:r>
    </w:p>
    <w:p>
      <w:pPr>
        <w:pStyle w:val="BodyText"/>
      </w:pPr>
      <w:r>
        <w:rPr>
          <w:bCs/>
          <w:b/>
        </w:rPr>
        <w:t xml:space="preserve">4.3 The data editor needs to provide a viewport for viewing data as individual bits.</w:t>
      </w:r>
      <w:r>
        <w:t xml:space="preserve"> </w:t>
      </w:r>
      <w:r>
        <w:t xml:space="preserve">The viewport will render binary 1-0 display. The details of the rendering such as unit length can be modified using properties associated with the viewport.</w:t>
      </w:r>
    </w:p>
    <w:p>
      <w:pPr>
        <w:pStyle w:val="BodyText"/>
      </w:pPr>
      <w:r>
        <w:rPr>
          <w:bCs/>
          <w:b/>
        </w:rPr>
        <w:t xml:space="preserve">4.4 The data editor needs to provide configurable rendering properties for any given representation.</w:t>
      </w:r>
      <w:r>
        <w:t xml:space="preserve"> </w:t>
      </w:r>
      <w:r>
        <w:t xml:space="preserve">The UI will allow the user to view and edit viewport properties</w:t>
      </w:r>
    </w:p>
    <w:p>
      <w:pPr>
        <w:pStyle w:val="BodyText"/>
      </w:pPr>
      <w:r>
        <w:rPr>
          <w:bCs/>
          <w:b/>
        </w:rPr>
        <w:t xml:space="preserve">4.5 The data editor needs to provide configurable endianness properties for viewport rendering.</w:t>
      </w:r>
      <w:r>
        <w:t xml:space="preserve"> </w:t>
      </w:r>
      <w:r>
        <w:t xml:space="preserve">Configuring big or little endian for a viewport.</w:t>
      </w:r>
    </w:p>
    <w:p>
      <w:pPr>
        <w:pStyle w:val="BodyText"/>
      </w:pPr>
      <w:r>
        <w:rPr>
          <w:bCs/>
          <w:b/>
        </w:rPr>
        <w:t xml:space="preserve">4.6 Ability to represent data where MSB or LSB bit can be the first bit displayed.</w:t>
      </w:r>
      <w:r>
        <w:t xml:space="preserve"> </w:t>
      </w:r>
      <w:r>
        <w:t xml:space="preserve">Ability to view and edit bytes represented in binary where the most significant bit can be the first bit of the byte, or the last bit of the byte.</w:t>
      </w:r>
    </w:p>
    <w:bookmarkEnd w:id="49"/>
    <w:bookmarkStart w:id="50" w:name="editing-edt"/>
    <w:p>
      <w:pPr>
        <w:pStyle w:val="Heading3"/>
      </w:pPr>
      <w:r>
        <w:t xml:space="preserve">5. Editing (EDT)</w:t>
      </w:r>
    </w:p>
    <w:p>
      <w:pPr>
        <w:pStyle w:val="FirstParagraph"/>
      </w:pPr>
      <w:r>
        <w:rPr>
          <w:bCs/>
          <w:b/>
        </w:rPr>
        <w:t xml:space="preserve">5.1 The data editor needs to implement inline editing within a viewport.</w:t>
      </w:r>
      <w:r>
        <w:t xml:space="preserve"> </w:t>
      </w:r>
      <w:r>
        <w:t xml:space="preserve">The viewport will support mouse and keyboard interaction to initiate editing a value.</w:t>
      </w:r>
    </w:p>
    <w:p>
      <w:pPr>
        <w:pStyle w:val="BodyText"/>
      </w:pPr>
      <w:r>
        <w:rPr>
          <w:bCs/>
          <w:b/>
        </w:rPr>
        <w:t xml:space="preserve">5.2 The data editor needs to default to editing in the same representation as the view.</w:t>
      </w:r>
      <w:r>
        <w:t xml:space="preserve"> </w:t>
      </w:r>
      <w:r>
        <w:t xml:space="preserve">The editor will allow editing using the same viewport rendering as the representation, e.g., hex from hex, binary from binary can be represented using the native rendering logic of the viewport.</w:t>
      </w:r>
    </w:p>
    <w:p>
      <w:pPr>
        <w:pStyle w:val="BodyText"/>
      </w:pPr>
      <w:r>
        <w:rPr>
          <w:bCs/>
          <w:b/>
        </w:rPr>
        <w:t xml:space="preserve">5.3 The data editor needs to provide undo / redo capability related to edits.</w:t>
      </w:r>
      <w:r>
        <w:t xml:space="preserve"> </w:t>
      </w:r>
      <w:r>
        <w:t xml:space="preserve">A common expectation of editors such as this would be to provide commands to undo and redo edits that have been made.</w:t>
      </w:r>
    </w:p>
    <w:p>
      <w:pPr>
        <w:pStyle w:val="BodyText"/>
      </w:pPr>
      <w:r>
        <w:rPr>
          <w:bCs/>
          <w:b/>
        </w:rPr>
        <w:t xml:space="preserve">5.4 The data editor needs to provide editing in differing representations as the view.</w:t>
      </w:r>
      <w:r>
        <w:t xml:space="preserve"> </w:t>
      </w:r>
      <w:r>
        <w:t xml:space="preserve">The editor could provide something similar to a pop-out component that allows editing a value in a format that differs from the viewport representation, e.g., editing binary from the hex view.</w:t>
      </w:r>
    </w:p>
    <w:bookmarkEnd w:id="50"/>
    <w:bookmarkStart w:id="51" w:name="debugger-integration-dbg"/>
    <w:p>
      <w:pPr>
        <w:pStyle w:val="Heading3"/>
      </w:pPr>
      <w:r>
        <w:t xml:space="preserve">6. Debugger integration (DBG)</w:t>
      </w:r>
    </w:p>
    <w:p>
      <w:pPr>
        <w:pStyle w:val="FirstParagraph"/>
      </w:pPr>
      <w:r>
        <w:rPr>
          <w:bCs/>
          <w:b/>
        </w:rPr>
        <w:t xml:space="preserve">6.1 The debugger needs to provide extension points which allow executing debug commands from the editor.</w:t>
      </w:r>
      <w:r>
        <w:t xml:space="preserve"> </w:t>
      </w:r>
      <w:r>
        <w:t xml:space="preserve">There are certain non-standard operations such as setting breakpoints on data locations that are to be supported. This will require the debugger to provide extension points that allow the editor to pass instructions that augment the debugger flow.</w:t>
      </w:r>
    </w:p>
    <w:p>
      <w:pPr>
        <w:pStyle w:val="BodyText"/>
      </w:pPr>
      <w:r>
        <w:rPr>
          <w:bCs/>
          <w:b/>
        </w:rPr>
        <w:t xml:space="preserve">6.2 The debugger will support breakpoints to be set at data positions in the input file.</w:t>
      </w:r>
      <w:r>
        <w:t xml:space="preserve"> </w:t>
      </w:r>
      <w:r>
        <w:t xml:space="preserve">Setting breakpoints on data locations indicates to the debugger that when the input stream reaches a specified point in the file it will break execution as if it hit a code breakpoint.</w:t>
      </w:r>
    </w:p>
    <w:p>
      <w:pPr>
        <w:pStyle w:val="BodyText"/>
      </w:pPr>
      <w:r>
        <w:rPr>
          <w:bCs/>
          <w:b/>
        </w:rPr>
        <w:t xml:space="preserve">6.3 The data editor will allow breakpoints to be set at data positions in the input file.</w:t>
      </w:r>
      <w:r>
        <w:t xml:space="preserve"> </w:t>
      </w:r>
      <w:r>
        <w:t xml:space="preserve">The data editor will allow creation of and then render data breakpoints in a similar way to how code breakpoints are set and rendered.</w:t>
      </w:r>
    </w:p>
    <w:p>
      <w:pPr>
        <w:pStyle w:val="BodyText"/>
      </w:pPr>
      <w:r>
        <w:rPr>
          <w:bCs/>
          <w:b/>
        </w:rPr>
        <w:t xml:space="preserve">6.4 The data editor will support starting debug from a specified position.</w:t>
      </w:r>
      <w:r>
        <w:t xml:space="preserve"> </w:t>
      </w:r>
      <w:r>
        <w:t xml:space="preserve">The editor provides a function via a context menu that indicates a starting point in the file for the input stream. This will drop all bytes prior to this location when starting the debug.</w:t>
      </w:r>
    </w:p>
    <w:p>
      <w:pPr>
        <w:pStyle w:val="BodyText"/>
      </w:pPr>
      <w:r>
        <w:rPr>
          <w:bCs/>
          <w:b/>
        </w:rPr>
        <w:t xml:space="preserve">6.5 The data editor will support stopping debug at a specified position.</w:t>
      </w:r>
      <w:r>
        <w:t xml:space="preserve"> </w:t>
      </w:r>
      <w:r>
        <w:t xml:space="preserve">The editor provides a function via a context menu that indicates the stopping point in the input stream. All data after this point will be ignored by the input stream, ending the debug at the specified point.</w:t>
      </w:r>
    </w:p>
    <w:p>
      <w:pPr>
        <w:pStyle w:val="BodyText"/>
      </w:pPr>
      <w:r>
        <w:rPr>
          <w:bCs/>
          <w:b/>
        </w:rPr>
        <w:t xml:space="preserve">6.6 The debugger will support the latest version of Apache Daffodil™ released.</w:t>
      </w:r>
      <w:r>
        <w:t xml:space="preserve"> </w:t>
      </w:r>
      <w:r>
        <w:t xml:space="preserve">The extension will be kept up to date with the latest version of Apache Daffodil™.</w:t>
      </w:r>
    </w:p>
    <w:bookmarkEnd w:id="51"/>
    <w:bookmarkStart w:id="52" w:name="editing-commands-cmd"/>
    <w:p>
      <w:pPr>
        <w:pStyle w:val="Heading3"/>
      </w:pPr>
      <w:r>
        <w:t xml:space="preserve">7. Editing Commands (CMD)</w:t>
      </w:r>
    </w:p>
    <w:p>
      <w:pPr>
        <w:pStyle w:val="FirstParagraph"/>
      </w:pPr>
      <w:r>
        <w:t xml:space="preserve">In this section a</w:t>
      </w:r>
      <w:r>
        <w:t xml:space="preserve"> </w:t>
      </w:r>
      <w:r>
        <w:t xml:space="preserve">“</w:t>
      </w:r>
      <w:r>
        <w:t xml:space="preserve">block</w:t>
      </w:r>
      <w:r>
        <w:t xml:space="preserve">”</w:t>
      </w:r>
      <w:r>
        <w:t xml:space="preserve"> </w:t>
      </w:r>
      <w:r>
        <w:t xml:space="preserve">is defined as a range that has been selected by the user.</w:t>
      </w:r>
    </w:p>
    <w:p>
      <w:pPr>
        <w:pStyle w:val="BodyText"/>
      </w:pPr>
      <w:r>
        <w:rPr>
          <w:bCs/>
          <w:b/>
        </w:rPr>
        <w:t xml:space="preserve">7.1 The data editor needs to support adding individual bytes.</w:t>
      </w:r>
      <w:r>
        <w:t xml:space="preserve"> </w:t>
      </w:r>
      <w:r>
        <w:t xml:space="preserve">The editor will provide a function to insert a single byte at a position in the file.</w:t>
      </w:r>
    </w:p>
    <w:p>
      <w:pPr>
        <w:pStyle w:val="BodyText"/>
      </w:pPr>
      <w:r>
        <w:rPr>
          <w:bCs/>
          <w:b/>
        </w:rPr>
        <w:t xml:space="preserve">7.2 The data editor needs to support adding blocks of bytes.</w:t>
      </w:r>
      <w:r>
        <w:t xml:space="preserve"> </w:t>
      </w:r>
      <w:r>
        <w:t xml:space="preserve">The editor will provide a function to insert multiple bytes starting at a position in the file.</w:t>
      </w:r>
    </w:p>
    <w:p>
      <w:pPr>
        <w:pStyle w:val="BodyText"/>
      </w:pPr>
      <w:r>
        <w:rPr>
          <w:bCs/>
          <w:b/>
        </w:rPr>
        <w:t xml:space="preserve">7.3 The data editor needs to support deleting individual bytes.</w:t>
      </w:r>
      <w:r>
        <w:t xml:space="preserve"> </w:t>
      </w:r>
      <w:r>
        <w:t xml:space="preserve">The editor will provide a function to delete a single byte from the file.</w:t>
      </w:r>
    </w:p>
    <w:p>
      <w:pPr>
        <w:pStyle w:val="BodyText"/>
      </w:pPr>
      <w:r>
        <w:rPr>
          <w:bCs/>
          <w:b/>
        </w:rPr>
        <w:t xml:space="preserve">7.4 The data editor needs to support deleting blocks of bytes.</w:t>
      </w:r>
      <w:r>
        <w:t xml:space="preserve"> </w:t>
      </w:r>
      <w:r>
        <w:t xml:space="preserve">The editor will provide a function to delete blocks of bytes from the file.</w:t>
      </w:r>
    </w:p>
    <w:p>
      <w:pPr>
        <w:pStyle w:val="BodyText"/>
      </w:pPr>
      <w:r>
        <w:rPr>
          <w:bCs/>
          <w:b/>
        </w:rPr>
        <w:t xml:space="preserve">7.5 The data editor needs to support modifying the value of an individual byte.</w:t>
      </w:r>
      <w:r>
        <w:t xml:space="preserve"> </w:t>
      </w:r>
      <w:r>
        <w:t xml:space="preserve">The editor will provide a function to overwrite the value of a byte in the file.</w:t>
      </w:r>
    </w:p>
    <w:p>
      <w:pPr>
        <w:pStyle w:val="BodyText"/>
      </w:pPr>
      <w:r>
        <w:rPr>
          <w:bCs/>
          <w:b/>
        </w:rPr>
        <w:t xml:space="preserve">7.6 The data editor needs to support modifying the value of a block of bytes.</w:t>
      </w:r>
      <w:r>
        <w:t xml:space="preserve"> </w:t>
      </w:r>
      <w:r>
        <w:t xml:space="preserve">The editor will provide a function to overwrite the value of a block of bytes in the file.</w:t>
      </w:r>
    </w:p>
    <w:p>
      <w:pPr>
        <w:pStyle w:val="BodyText"/>
      </w:pPr>
      <w:r>
        <w:rPr>
          <w:bCs/>
          <w:b/>
        </w:rPr>
        <w:t xml:space="preserve">7.7 The data editor needs to support copying byte(s).</w:t>
      </w:r>
      <w:r>
        <w:t xml:space="preserve"> </w:t>
      </w:r>
      <w:r>
        <w:t xml:space="preserve">The editor will provide the ability to select and copy a range of bytes to the clipboard for convenience and interoperability. The size of bytes that can be copied will need an upper limit depending on the file size and system memory availability.</w:t>
      </w:r>
    </w:p>
    <w:p>
      <w:pPr>
        <w:pStyle w:val="BodyText"/>
      </w:pPr>
      <w:r>
        <w:rPr>
          <w:bCs/>
          <w:b/>
        </w:rPr>
        <w:t xml:space="preserve">7.8 The data editor needs to support pasting byte(s).</w:t>
      </w:r>
      <w:r>
        <w:t xml:space="preserve"> </w:t>
      </w:r>
      <w:r>
        <w:t xml:space="preserve">The editor will provide the ability to past bytes from the system clipboard into the file at a specified position for convenience and interoperability.</w:t>
      </w:r>
    </w:p>
    <w:p>
      <w:pPr>
        <w:pStyle w:val="BodyText"/>
      </w:pPr>
      <w:r>
        <w:rPr>
          <w:bCs/>
          <w:b/>
        </w:rPr>
        <w:t xml:space="preserve">7.9 The data editor needs to support searching for patterns</w:t>
      </w:r>
      <w:r>
        <w:t xml:space="preserve">. The editor will provide a search function similar to a text editor find text using literal text. This pattern would literally be searched for in each given representation.</w:t>
      </w:r>
    </w:p>
    <w:p>
      <w:pPr>
        <w:pStyle w:val="BodyText"/>
      </w:pPr>
      <w:r>
        <w:rPr>
          <w:bCs/>
          <w:b/>
        </w:rPr>
        <w:t xml:space="preserve">7.10 The data editor needs to support replacing search results with new patterns.</w:t>
      </w:r>
      <w:r>
        <w:t xml:space="preserve"> </w:t>
      </w:r>
      <w:r>
        <w:t xml:space="preserve">The editor will provide a search function similar to a text editor find text using literal text and replace the found text with alternate text. This pattern would literally be searched for in each given representation and replaced using text that is valid within said representation.</w:t>
      </w:r>
    </w:p>
    <w:p>
      <w:pPr>
        <w:pStyle w:val="BodyText"/>
      </w:pPr>
      <w:r>
        <w:rPr>
          <w:bCs/>
          <w:b/>
        </w:rPr>
        <w:t xml:space="preserve">7.11 The data editor needs to use the native clipboard provided by the operating system for interoperability with other applications.</w:t>
      </w:r>
      <w:r>
        <w:t xml:space="preserve"> </w:t>
      </w:r>
      <w:r>
        <w:t xml:space="preserve">The editor will use the operating system clipboard for copy and paste operations to improve interoperability with other applications.</w:t>
      </w:r>
    </w:p>
    <w:p>
      <w:pPr>
        <w:pStyle w:val="BodyText"/>
      </w:pPr>
      <w:r>
        <w:rPr>
          <w:bCs/>
          <w:b/>
        </w:rPr>
        <w:t xml:space="preserve">7.12 The data editor needs to support applying a bit mask to an individual byte.</w:t>
      </w:r>
      <w:r>
        <w:t xml:space="preserve"> </w:t>
      </w:r>
      <w:r>
        <w:t xml:space="preserve">The editor will provide function to apply a mask to a byte at a position in the file.</w:t>
      </w:r>
    </w:p>
    <w:p>
      <w:pPr>
        <w:pStyle w:val="BodyText"/>
      </w:pPr>
      <w:r>
        <w:rPr>
          <w:bCs/>
          <w:b/>
        </w:rPr>
        <w:t xml:space="preserve">7.13 The data editor needs to support applying a bit mask to a block of bytes.</w:t>
      </w:r>
      <w:r>
        <w:t xml:space="preserve"> </w:t>
      </w:r>
      <w:r>
        <w:t xml:space="preserve">The editor will provide a function to apply a mask to a selection of bytes in the file.</w:t>
      </w:r>
    </w:p>
    <w:bookmarkEnd w:id="52"/>
    <w:bookmarkStart w:id="53" w:name="Xac3a1dd0daa3bdb92ba33fd98bc76a86355468b"/>
    <w:p>
      <w:pPr>
        <w:pStyle w:val="Heading3"/>
      </w:pPr>
      <w:r>
        <w:t xml:space="preserve">8. Test Data Markup Language integration (TDML)</w:t>
      </w:r>
    </w:p>
    <w:p>
      <w:pPr>
        <w:pStyle w:val="FirstParagraph"/>
      </w:pPr>
      <w:r>
        <w:rPr>
          <w:bCs/>
          <w:b/>
        </w:rPr>
        <w:t xml:space="preserve">8.1 All external files needed by the TDML file will be incorporated as relative paths into the TDML file.</w:t>
      </w:r>
    </w:p>
    <w:p>
      <w:pPr>
        <w:pStyle w:val="BodyText"/>
      </w:pPr>
      <w:r>
        <w:rPr>
          <w:bCs/>
          <w:b/>
        </w:rPr>
        <w:t xml:space="preserve">8.2 TDML features need to be as modular as possible.</w:t>
      </w:r>
      <w:r>
        <w:t xml:space="preserve"> </w:t>
      </w:r>
      <w:r>
        <w:t xml:space="preserve">Modularization allows for the future removal of TDML from the repository of the DFDL extension and addition to a library that can be shared by the DFDL repository.</w:t>
      </w:r>
    </w:p>
    <w:p>
      <w:pPr>
        <w:pStyle w:val="BodyText"/>
      </w:pPr>
      <w:r>
        <w:rPr>
          <w:bCs/>
          <w:b/>
        </w:rPr>
        <w:t xml:space="preserve">8.3 TDML features need to be written in Scala and will read/write XML by using XML bindings (e.g., Jaxb/scalaxb).</w:t>
      </w:r>
    </w:p>
    <w:p>
      <w:pPr>
        <w:pStyle w:val="BodyText"/>
      </w:pPr>
      <w:r>
        <w:rPr>
          <w:bCs/>
          <w:b/>
        </w:rPr>
        <w:t xml:space="preserve">8.4 The extension needs to provide an item in the command palette (ctrl + shift + p) for</w:t>
      </w:r>
      <w:r>
        <w:rPr>
          <w:bCs/>
          <w:b/>
        </w:rPr>
        <w:t xml:space="preserve"> </w:t>
      </w:r>
      <w:r>
        <w:rPr>
          <w:bCs/>
          <w:b/>
        </w:rPr>
        <w:t xml:space="preserve">‘</w:t>
      </w:r>
      <w:r>
        <w:rPr>
          <w:bCs/>
          <w:b/>
        </w:rPr>
        <w:t xml:space="preserve">Generate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6"/>
        </w:numPr>
        <w:pStyle w:val="Compact"/>
      </w:pPr>
      <w:r>
        <w:t xml:space="preserve">TDML File Name</w:t>
      </w:r>
    </w:p>
    <w:p>
      <w:pPr>
        <w:numPr>
          <w:ilvl w:val="0"/>
          <w:numId w:val="1006"/>
        </w:numPr>
        <w:pStyle w:val="Compact"/>
      </w:pPr>
      <w:r>
        <w:t xml:space="preserve">Name for the test case</w:t>
      </w:r>
    </w:p>
    <w:p>
      <w:pPr>
        <w:numPr>
          <w:ilvl w:val="0"/>
          <w:numId w:val="1006"/>
        </w:numPr>
        <w:pStyle w:val="Compact"/>
      </w:pPr>
      <w:r>
        <w:t xml:space="preserve">Description for the test case</w:t>
      </w:r>
    </w:p>
    <w:p>
      <w:pPr>
        <w:numPr>
          <w:ilvl w:val="0"/>
          <w:numId w:val="1006"/>
        </w:numPr>
        <w:pStyle w:val="Compact"/>
      </w:pPr>
      <w:r>
        <w:t xml:space="preserve">DFDL Schema</w:t>
      </w:r>
    </w:p>
    <w:p>
      <w:pPr>
        <w:numPr>
          <w:ilvl w:val="0"/>
          <w:numId w:val="1006"/>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numPr>
          <w:ilvl w:val="0"/>
          <w:numId w:val="1007"/>
        </w:numPr>
        <w:pStyle w:val="Compact"/>
      </w:pPr>
      <w:r>
        <w:t xml:space="preserve">The TDML File will be created in the workspace directory.</w:t>
      </w:r>
    </w:p>
    <w:p>
      <w:pPr>
        <w:numPr>
          <w:ilvl w:val="0"/>
          <w:numId w:val="1007"/>
        </w:numPr>
        <w:pStyle w:val="Compact"/>
      </w:pPr>
      <w:r>
        <w:t xml:space="preserve">The DFDL Schema and Document files will be file names only.</w:t>
      </w:r>
    </w:p>
    <w:p>
      <w:pPr>
        <w:numPr>
          <w:ilvl w:val="0"/>
          <w:numId w:val="1007"/>
        </w:numPr>
        <w:pStyle w:val="Compact"/>
      </w:pPr>
      <w:r>
        <w:t xml:space="preserve">These file names will be relative to the workspace directory. It will be the responsibility of the user to organize everything when creating a TDML file and to package the files up for distribution.</w:t>
      </w:r>
    </w:p>
    <w:p>
      <w:pPr>
        <w:numPr>
          <w:ilvl w:val="0"/>
          <w:numId w:val="1007"/>
        </w:numPr>
        <w:pStyle w:val="Compact"/>
      </w:pPr>
      <w:r>
        <w:t xml:space="preserve">The name of the TDML file will be the name of the DFDL schema used with</w:t>
      </w:r>
      <w:r>
        <w:t xml:space="preserve"> </w:t>
      </w:r>
      <w:r>
        <w:t xml:space="preserve">‘</w:t>
      </w:r>
      <w:r>
        <w:t xml:space="preserve">.tdml</w:t>
      </w:r>
      <w:r>
        <w:t xml:space="preserve">’</w:t>
      </w:r>
      <w:r>
        <w:t xml:space="preserve"> </w:t>
      </w:r>
      <w:r>
        <w:t xml:space="preserve">appended to the end.</w:t>
      </w:r>
    </w:p>
    <w:p>
      <w:pPr>
        <w:pStyle w:val="FirstParagraph"/>
      </w:pPr>
      <w:r>
        <w:rPr>
          <w:bCs/>
          <w:b/>
        </w:rPr>
        <w:t xml:space="preserve">8.5 The extension needs to provide an item in the command palette (ctrl + shift + p) for</w:t>
      </w:r>
      <w:r>
        <w:rPr>
          <w:bCs/>
          <w:b/>
        </w:rPr>
        <w:t xml:space="preserve"> </w:t>
      </w:r>
      <w:r>
        <w:rPr>
          <w:bCs/>
          <w:b/>
        </w:rPr>
        <w:t xml:space="preserve">‘</w:t>
      </w:r>
      <w:r>
        <w:rPr>
          <w:bCs/>
          <w:b/>
        </w:rPr>
        <w:t xml:space="preserve">Add Test Case to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8"/>
        </w:numPr>
        <w:pStyle w:val="Compact"/>
      </w:pPr>
      <w:r>
        <w:t xml:space="preserve">TDML File Name</w:t>
      </w:r>
    </w:p>
    <w:p>
      <w:pPr>
        <w:numPr>
          <w:ilvl w:val="0"/>
          <w:numId w:val="1008"/>
        </w:numPr>
        <w:pStyle w:val="Compact"/>
      </w:pPr>
      <w:r>
        <w:t xml:space="preserve">Name for the test case</w:t>
      </w:r>
    </w:p>
    <w:p>
      <w:pPr>
        <w:numPr>
          <w:ilvl w:val="0"/>
          <w:numId w:val="1008"/>
        </w:numPr>
        <w:pStyle w:val="Compact"/>
      </w:pPr>
      <w:r>
        <w:t xml:space="preserve">Description for the test case</w:t>
      </w:r>
    </w:p>
    <w:p>
      <w:pPr>
        <w:numPr>
          <w:ilvl w:val="0"/>
          <w:numId w:val="1008"/>
        </w:numPr>
        <w:pStyle w:val="Compact"/>
      </w:pPr>
      <w:r>
        <w:t xml:space="preserve">DFDL Schema</w:t>
      </w:r>
    </w:p>
    <w:p>
      <w:pPr>
        <w:numPr>
          <w:ilvl w:val="0"/>
          <w:numId w:val="1008"/>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BodyText"/>
      </w:pPr>
      <w:r>
        <w:rPr>
          <w:bCs/>
          <w:b/>
        </w:rPr>
        <w:t xml:space="preserve">8.6 The extension needs to provide an item in the command palette (ctrl + shift + p) for</w:t>
      </w:r>
      <w:r>
        <w:rPr>
          <w:bCs/>
          <w:b/>
        </w:rPr>
        <w:t xml:space="preserve"> </w:t>
      </w:r>
      <w:r>
        <w:rPr>
          <w:bCs/>
          <w:b/>
        </w:rPr>
        <w:t xml:space="preserve">‘</w:t>
      </w:r>
      <w:r>
        <w:rPr>
          <w:bCs/>
          <w:b/>
        </w:rPr>
        <w:t xml:space="preserve">Run Test Case in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9"/>
        </w:numPr>
        <w:pStyle w:val="Compact"/>
      </w:pPr>
      <w:r>
        <w:t xml:space="preserve">TDML File Name</w:t>
      </w:r>
    </w:p>
    <w:p>
      <w:pPr>
        <w:numPr>
          <w:ilvl w:val="0"/>
          <w:numId w:val="1009"/>
        </w:numPr>
        <w:pStyle w:val="Compact"/>
      </w:pPr>
      <w:r>
        <w:t xml:space="preserve">Test Case to run (this list will be populated with data in the selected TDML File)</w:t>
      </w:r>
    </w:p>
    <w:p>
      <w:pPr>
        <w:pStyle w:val="FirstParagraph"/>
      </w:pPr>
      <w:r>
        <w:t xml:space="preserve">This command will start the Daffodil process in run mode. This command will provide an option to start the Daffodil process in debug mode. The location of the DFDL Schema is expected to be relative to the location of the TDML File. It will be the responsibility of the user who created the TDML file to ensure that packaging of their TDML file is correct.</w:t>
      </w:r>
    </w:p>
    <w:bookmarkEnd w:id="53"/>
    <w:bookmarkStart w:id="54" w:name="intellisense-auto-completion-int"/>
    <w:p>
      <w:pPr>
        <w:pStyle w:val="Heading3"/>
      </w:pPr>
      <w:r>
        <w:t xml:space="preserve">IntelliSense Auto Completion (INT)</w:t>
      </w:r>
    </w:p>
    <w:p>
      <w:pPr>
        <w:pStyle w:val="FirstParagraph"/>
      </w:pPr>
      <w:r>
        <w:rPr>
          <w:bCs/>
          <w:b/>
        </w:rPr>
        <w:t xml:space="preserve">9.1 The extension needs to provide context sensitive auto completion suggestion (IntelliSense) based on the DFDL language.</w:t>
      </w:r>
    </w:p>
    <w:p>
      <w:pPr>
        <w:pStyle w:val="BodyText"/>
      </w:pPr>
      <w:r>
        <w:rPr>
          <w:bCs/>
          <w:b/>
        </w:rPr>
        <w:t xml:space="preserve">9.2 The IntelliSense suggestions for attributes needs to supply an appropriate list of choices where applicable.</w:t>
      </w:r>
    </w:p>
    <w:p>
      <w:pPr>
        <w:pStyle w:val="BodyText"/>
      </w:pPr>
      <w:r>
        <w:rPr>
          <w:bCs/>
          <w:b/>
        </w:rPr>
        <w:t xml:space="preserve">9.3 The IntelliSense for element tags needs to supply attribute appropriate for that specific tag.</w:t>
      </w:r>
    </w:p>
    <w:p>
      <w:pPr>
        <w:pStyle w:val="BodyText"/>
      </w:pPr>
      <w:r>
        <w:rPr>
          <w:bCs/>
          <w:b/>
        </w:rPr>
        <w:t xml:space="preserve">9.4 The IntelliSense for element tags needs to supply attribute suggestions for newly insert tags as well as editing existing tags.</w:t>
      </w:r>
    </w:p>
    <w:p>
      <w:pPr>
        <w:pStyle w:val="BodyText"/>
      </w:pPr>
      <w:r>
        <w:rPr>
          <w:bCs/>
          <w:b/>
        </w:rPr>
        <w:t xml:space="preserve">9.5 The IntelliSense needs to supply suggestions based on the contextual cursor position.</w:t>
      </w:r>
    </w:p>
    <w:p>
      <w:pPr>
        <w:pStyle w:val="BodyText"/>
      </w:pPr>
      <w:r>
        <w:rPr>
          <w:bCs/>
          <w:b/>
        </w:rPr>
        <w:t xml:space="preserve">9.6 The IntelliSense suggestions need to work when multiple tags are on a single line as well as when each tag is on a single line.</w:t>
      </w:r>
    </w:p>
    <w:p>
      <w:pPr>
        <w:pStyle w:val="BodyText"/>
      </w:pPr>
      <w:r>
        <w:rPr>
          <w:bCs/>
          <w:b/>
        </w:rPr>
        <w:t xml:space="preserve">9.7 IntelliSense needs to supply a closing tag when a closing tag is missing.</w:t>
      </w:r>
    </w:p>
    <w:p>
      <w:pPr>
        <w:pStyle w:val="BodyText"/>
      </w:pPr>
      <w:r>
        <w:rPr>
          <w:bCs/>
          <w:b/>
        </w:rPr>
        <w:t xml:space="preserve">9.8 IntelliSense suggestions need to work when attributes are split on multiple lines.</w:t>
      </w:r>
    </w:p>
    <w:bookmarkEnd w:id="54"/>
    <w:bookmarkStart w:id="55" w:name="dfdl-schema-syntax-colorization-syn"/>
    <w:p>
      <w:pPr>
        <w:pStyle w:val="Heading3"/>
      </w:pPr>
      <w:r>
        <w:t xml:space="preserve">DFDL Schema Syntax Colorization (SYN)</w:t>
      </w:r>
    </w:p>
    <w:p>
      <w:pPr>
        <w:pStyle w:val="FirstParagraph"/>
      </w:pPr>
      <w:r>
        <w:rPr>
          <w:bCs/>
          <w:b/>
        </w:rPr>
        <w:t xml:space="preserve">10.1 Provide DFDL syntax colorization.</w:t>
      </w:r>
    </w:p>
    <w:p>
      <w:pPr>
        <w:pStyle w:val="BodyText"/>
      </w:pPr>
      <w:r>
        <w:rPr>
          <w:bCs/>
          <w:b/>
        </w:rPr>
        <w:t xml:space="preserve">10.2 Matching tags within the dfdl schema need to be highlighted.</w:t>
      </w:r>
    </w:p>
    <w:p>
      <w:pPr>
        <w:pStyle w:val="BodyText"/>
      </w:pPr>
      <w:r>
        <w:rPr>
          <w:bCs/>
          <w:b/>
        </w:rPr>
        <w:t xml:space="preserve">10.3 XPath expressions embedded within dfdl schema should be highlighted.</w:t>
      </w:r>
    </w:p>
    <w:p>
      <w:r>
        <w:pict>
          <v:rect style="width:0;height:1.5pt" o:hralign="center" o:hrstd="t" o:hr="t"/>
        </w:pict>
      </w:r>
    </w:p>
    <w:bookmarkEnd w:id="55"/>
    <w:bookmarkEnd w:id="56"/>
    <w:bookmarkStart w:id="60" w:name="release-plan-proposed"/>
    <w:p>
      <w:pPr>
        <w:pStyle w:val="Heading2"/>
      </w:pPr>
      <w:r>
        <w:t xml:space="preserve">Release Plan (Proposed)</w:t>
      </w:r>
    </w:p>
    <w:p>
      <w:pPr>
        <w:pStyle w:val="FirstParagraph"/>
      </w:pPr>
      <w:r>
        <w:t xml:space="preserve">The goal is to have these Apache Daffodil VS Code Extension capabilities released, and published to the Marketplace, optimistically by 2Q2023.</w:t>
      </w:r>
    </w:p>
    <w:p>
      <w:pPr>
        <w:pStyle w:val="BodyText"/>
      </w:pPr>
      <w:r>
        <w:t xml:space="preserve">The following table will be updated as new releases are published, or the themes/emphasis of a release change.</w:t>
      </w:r>
    </w:p>
    <w:p>
      <w:pPr>
        <w:pStyle w:val="BodyText"/>
      </w:pPr>
      <w:r>
        <w:t xml:space="preserve">However, this is all highly subject to change based on the needs of the user community, and on what community developers choose to work.</w:t>
      </w:r>
    </w:p>
    <w:p>
      <w:pPr>
        <w:pStyle w:val="BodyText"/>
      </w:pPr>
      <w:r>
        <w:t xml:space="preserve">The release numbering is also subject to change.</w:t>
      </w:r>
    </w:p>
    <w:tbl>
      <w:tblPr>
        <w:tblStyle w:val="Table"/>
        <w:tblW w:type="pct" w:w="5000"/>
        <w:tblLook w:firstRow="1" w:lastRow="0" w:firstColumn="0" w:lastColumn="0" w:noHBand="0" w:noVBand="0" w:val="0020"/>
      </w:tblPr>
      <w:tblGrid>
        <w:gridCol w:w="1131"/>
        <w:gridCol w:w="4040"/>
        <w:gridCol w:w="1777"/>
        <w:gridCol w:w="969"/>
      </w:tblGrid>
      <w:tr>
        <w:trPr>
          <w:tblHeader w:val="true"/>
        </w:trPr>
        <w:tc>
          <w:tcPr/>
          <w:p>
            <w:pPr>
              <w:pStyle w:val="Compact"/>
              <w:jc w:val="left"/>
            </w:pPr>
            <w:r>
              <w:t xml:space="preserve">Release</w:t>
            </w:r>
          </w:p>
        </w:tc>
        <w:tc>
          <w:tcPr/>
          <w:p>
            <w:pPr>
              <w:pStyle w:val="Compact"/>
              <w:jc w:val="left"/>
            </w:pPr>
            <w:r>
              <w:t xml:space="preserve">Published to Marketplace?</w:t>
            </w:r>
          </w:p>
        </w:tc>
        <w:tc>
          <w:tcPr/>
          <w:p>
            <w:pPr>
              <w:pStyle w:val="Compact"/>
              <w:jc w:val="left"/>
            </w:pPr>
            <w:r>
              <w:t xml:space="preserve">Description</w:t>
            </w:r>
          </w:p>
        </w:tc>
        <w:tc>
          <w:tcPr/>
          <w:p>
            <w:pPr>
              <w:pStyle w:val="Compact"/>
              <w:jc w:val="left"/>
            </w:pPr>
            <w:r>
              <w:t xml:space="preserve">Issues</w:t>
            </w:r>
          </w:p>
        </w:tc>
      </w:tr>
      <w:tr>
        <w:tc>
          <w:tcPr/>
          <w:p>
            <w:pPr>
              <w:pStyle w:val="Compact"/>
              <w:jc w:val="left"/>
            </w:pPr>
            <w:r>
              <w:t xml:space="preserve">1.1.0</w:t>
            </w:r>
            <w:r>
              <w:t xml:space="preserve"> </w:t>
            </w:r>
            <w:r>
              <w:t xml:space="preserve"> </w:t>
            </w:r>
            <w:r>
              <w:t xml:space="preserve">Target: July, 2022</w:t>
            </w:r>
          </w:p>
        </w:tc>
        <w:tc>
          <w:tcPr/>
          <w:p>
            <w:pPr>
              <w:pStyle w:val="Compact"/>
              <w:jc w:val="left"/>
            </w:pPr>
            <w:r>
              <w:t xml:space="preserve">✅ Yes</w:t>
            </w:r>
          </w:p>
        </w:tc>
        <w:tc>
          <w:tcPr/>
          <w:p>
            <w:pPr>
              <w:pStyle w:val="Compact"/>
              <w:jc w:val="left"/>
            </w:pPr>
            <w:r>
              <w:t xml:space="preserve">UI wireframes showing a vision of the data editor has been posted for discussion and feedback. The main editing viewport now has support for the delete and insert editing primitives in addition to overwrite. Support for multiple viewports, being able to undo and redo changes, cut and paste, and file saving are implemented.</w:t>
            </w:r>
          </w:p>
        </w:tc>
        <w:tc>
          <w:tcPr/>
          <w:p>
            <w:pPr>
              <w:pStyle w:val="Compact"/>
              <w:jc w:val="left"/>
            </w:pPr>
            <w:hyperlink r:id="rId57">
              <w:r>
                <w:rPr>
                  <w:rStyle w:val="Hyperlink"/>
                </w:rPr>
                <w:t xml:space="preserve">Issues</w:t>
              </w:r>
            </w:hyperlink>
          </w:p>
        </w:tc>
      </w:tr>
      <w:tr>
        <w:tc>
          <w:tcPr/>
          <w:p>
            <w:pPr>
              <w:pStyle w:val="Compact"/>
              <w:jc w:val="left"/>
            </w:pPr>
            <w:r>
              <w:t xml:space="preserve">1.2.0</w:t>
            </w:r>
            <w:r>
              <w:t xml:space="preserve"> </w:t>
            </w:r>
            <w:r>
              <w:t xml:space="preserve"> </w:t>
            </w:r>
            <w:r>
              <w:t xml:space="preserve">Target: December, 2022</w:t>
            </w:r>
          </w:p>
        </w:tc>
        <w:tc>
          <w:tcPr/>
          <w:p>
            <w:pPr>
              <w:pStyle w:val="Compact"/>
              <w:jc w:val="left"/>
            </w:pPr>
            <w:r>
              <w:t xml:space="preserve">✅ Yes</w:t>
            </w:r>
          </w:p>
        </w:tc>
        <w:tc>
          <w:tcPr/>
          <w:p>
            <w:pPr>
              <w:pStyle w:val="Compact"/>
              <w:jc w:val="left"/>
            </w:pPr>
            <w:r>
              <w:t xml:space="preserve">Search and replace is implemented. Full-stack testing is in place.</w:t>
            </w:r>
          </w:p>
        </w:tc>
        <w:tc>
          <w:tcPr/>
          <w:p>
            <w:pPr>
              <w:pStyle w:val="Compact"/>
              <w:jc w:val="left"/>
            </w:pPr>
            <w:hyperlink r:id="rId58">
              <w:r>
                <w:rPr>
                  <w:rStyle w:val="Hyperlink"/>
                </w:rPr>
                <w:t xml:space="preserve">Issues</w:t>
              </w:r>
            </w:hyperlink>
          </w:p>
        </w:tc>
      </w:tr>
      <w:tr>
        <w:tc>
          <w:tcPr/>
          <w:p>
            <w:pPr>
              <w:pStyle w:val="Compact"/>
              <w:jc w:val="left"/>
            </w:pPr>
            <w:r>
              <w:t xml:space="preserve">1.3.0</w:t>
            </w:r>
            <w:r>
              <w:t xml:space="preserve"> </w:t>
            </w:r>
            <w:r>
              <w:t xml:space="preserve"> </w:t>
            </w:r>
            <w:r>
              <w:t xml:space="preserve">Target: April, 2023</w:t>
            </w:r>
          </w:p>
        </w:tc>
        <w:tc>
          <w:tcPr/>
          <w:p>
            <w:pPr>
              <w:pStyle w:val="Compact"/>
              <w:jc w:val="left"/>
            </w:pPr>
            <w:r>
              <w:t xml:space="preserve">❌ Not yet</w:t>
            </w:r>
          </w:p>
        </w:tc>
        <w:tc>
          <w:tcPr/>
          <w:p>
            <w:pPr>
              <w:pStyle w:val="Compact"/>
              <w:jc w:val="left"/>
            </w:pPr>
            <w:r>
              <w:t xml:space="preserve">Improvements to DFDL auto-completion (aka,</w:t>
            </w:r>
            <w:r>
              <w:t xml:space="preserve"> </w:t>
            </w:r>
            <w:r>
              <w:t xml:space="preserve">“</w:t>
            </w:r>
            <w:r>
              <w:t xml:space="preserve">Intellisense</w:t>
            </w:r>
            <w:r>
              <w:t xml:space="preserve">”</w:t>
            </w:r>
            <w:r>
              <w:t xml:space="preserve">). Basic support for TDML. Editing is permitted in any of several viewports. Each viewport can display data in different formats (e.g, binary, hex, ascii, big and little endian integers).</w:t>
            </w:r>
          </w:p>
        </w:tc>
        <w:tc>
          <w:tcPr/>
          <w:p>
            <w:pPr>
              <w:pStyle w:val="Compact"/>
              <w:jc w:val="left"/>
            </w:pPr>
            <w:hyperlink r:id="rId59">
              <w:r>
                <w:rPr>
                  <w:rStyle w:val="Hyperlink"/>
                </w:rPr>
                <w:t xml:space="preserve">Issues</w:t>
              </w:r>
            </w:hyperlink>
          </w:p>
        </w:tc>
      </w:tr>
      <w:tr>
        <w:tc>
          <w:tcPr/>
          <w:p>
            <w:pPr>
              <w:pStyle w:val="Compact"/>
              <w:jc w:val="left"/>
            </w:pPr>
            <w:r>
              <w:t xml:space="preserve">1.3.1</w:t>
            </w:r>
            <w:r>
              <w:t xml:space="preserve"> </w:t>
            </w:r>
            <w:r>
              <w:t xml:space="preserve"> </w:t>
            </w:r>
            <w:r>
              <w:t xml:space="preserve">Target: June, 2023</w:t>
            </w:r>
          </w:p>
        </w:tc>
        <w:tc>
          <w:tcPr/>
          <w:p>
            <w:pPr>
              <w:pStyle w:val="Compact"/>
              <w:jc w:val="left"/>
            </w:pPr>
            <w:r>
              <w:t xml:space="preserve">❌ Not yet</w:t>
            </w:r>
          </w:p>
        </w:tc>
        <w:tc>
          <w:tcPr/>
          <w:p>
            <w:pPr>
              <w:pStyle w:val="Compact"/>
              <w:jc w:val="left"/>
            </w:pPr>
            <w:r>
              <w:t xml:space="preserve">Large file support, mode simplification, incremental search and replace.</w:t>
            </w:r>
          </w:p>
        </w:tc>
        <w:tc>
          <w:tcPr/>
          <w:p>
            <w:pPr>
              <w:pStyle w:val="Compact"/>
              <w:jc w:val="left"/>
            </w:pPr>
            <w:r>
              <w:t xml:space="preserve">-</w:t>
            </w:r>
          </w:p>
        </w:tc>
      </w:tr>
      <w:tr>
        <w:tc>
          <w:tcPr/>
          <w:p>
            <w:pPr>
              <w:pStyle w:val="Compact"/>
              <w:jc w:val="left"/>
            </w:pPr>
            <w:r>
              <w:t xml:space="preserve">1.4.0</w:t>
            </w:r>
            <w:r>
              <w:t xml:space="preserve"> </w:t>
            </w:r>
            <w:r>
              <w:t xml:space="preserve"> </w:t>
            </w:r>
            <w:r>
              <w:t xml:space="preserve">Target: September, 2023</w:t>
            </w:r>
          </w:p>
        </w:tc>
        <w:tc>
          <w:tcPr/>
          <w:p>
            <w:pPr>
              <w:pStyle w:val="Compact"/>
              <w:jc w:val="left"/>
            </w:pPr>
            <w:r>
              <w:t xml:space="preserve">❌ Not yet</w:t>
            </w:r>
          </w:p>
        </w:tc>
        <w:tc>
          <w:tcPr/>
          <w:p>
            <w:pPr>
              <w:pStyle w:val="Compact"/>
              <w:jc w:val="left"/>
            </w:pPr>
            <w:r>
              <w:t xml:space="preserve">Breakpoints can be set at data offsets and debugging can start and stop at specified offsets. Test coverage, dependencies, user testing, packaging, documentation updates, CI release process, 2.0.0 release candidates, voting, approval, release, publication, and advertising.</w:t>
            </w:r>
          </w:p>
        </w:tc>
        <w:tc>
          <w:tcPr/>
          <w:p>
            <w:pPr>
              <w:pStyle w:val="Compact"/>
              <w:jc w:val="left"/>
            </w:pPr>
            <w:r>
              <w:t xml:space="preserve">-</w:t>
            </w:r>
          </w:p>
        </w:tc>
      </w:tr>
    </w:tbl>
    <w:bookmarkEnd w:id="60"/>
    <w:bookmarkStart w:id="61" w:name="beyond-2.0.0"/>
    <w:p>
      <w:pPr>
        <w:pStyle w:val="Heading2"/>
      </w:pPr>
      <w:r>
        <w:t xml:space="preserve">Beyond 2.0.0:</w:t>
      </w:r>
    </w:p>
    <w:p>
      <w:pPr>
        <w:pStyle w:val="FirstParagraph"/>
      </w:pPr>
      <w:r>
        <w:t xml:space="preserve">Support for:</w:t>
      </w:r>
    </w:p>
    <w:p>
      <w:pPr>
        <w:numPr>
          <w:ilvl w:val="0"/>
          <w:numId w:val="1010"/>
        </w:numPr>
        <w:pStyle w:val="Compact"/>
      </w:pPr>
      <w:r>
        <w:t xml:space="preserve">A</w:t>
      </w:r>
      <w:r>
        <w:t xml:space="preserve"> </w:t>
      </w:r>
      <w:r>
        <w:rPr>
          <w:rStyle w:val="VerbatimChar"/>
        </w:rPr>
        <w:t xml:space="preserve">Properties View</w:t>
      </w:r>
      <w:r>
        <w:t xml:space="preserve"> </w:t>
      </w:r>
      <w:r>
        <w:t xml:space="preserve">component.</w:t>
      </w:r>
    </w:p>
    <w:p>
      <w:pPr>
        <w:numPr>
          <w:ilvl w:val="0"/>
          <w:numId w:val="1010"/>
        </w:numPr>
        <w:pStyle w:val="Compact"/>
      </w:pPr>
      <w:r>
        <w:t xml:space="preserve">Automated checkpoints.</w:t>
      </w:r>
    </w:p>
    <w:p>
      <w:pPr>
        <w:numPr>
          <w:ilvl w:val="0"/>
          <w:numId w:val="1010"/>
        </w:numPr>
        <w:pStyle w:val="Compact"/>
      </w:pPr>
      <w:r>
        <w:t xml:space="preserve">Transformations of a byte range (with checkpoints allowing undo/redo).</w:t>
      </w:r>
    </w:p>
    <w:p>
      <w:pPr>
        <w:numPr>
          <w:ilvl w:val="0"/>
          <w:numId w:val="1010"/>
        </w:numPr>
        <w:pStyle w:val="Compact"/>
      </w:pPr>
      <w:r>
        <w:t xml:space="preserve">Additional encodings in the data editor.</w:t>
      </w:r>
    </w:p>
    <w:p>
      <w:pPr>
        <w:pStyle w:val="FirstParagraph"/>
      </w:pPr>
      <w:r>
        <w:t xml:space="preserve">More to come…</w:t>
      </w:r>
    </w:p>
    <w:p>
      <w:r>
        <w:pict>
          <v:rect style="width:0;height:1.5pt" o:hralign="center" o:hrstd="t" o:hr="t"/>
        </w:pict>
      </w:r>
    </w:p>
    <w:p>
      <w:pPr>
        <w:pStyle w:val="FirstParagraph"/>
      </w:pPr>
    </w:p>
    <w:bookmarkEnd w:id="61"/>
    <w:bookmarkEnd w:id="62"/>
    <w:bookmarkStart w:id="69" w:name="Xcf1abe84061b6a8b32028441d6cfcd32106c561"/>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63">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68" w:name="Xb60bd31b34343374b2b7e9f46d5c6a7e4089aa9"/>
    <w:p>
      <w:pPr>
        <w:pStyle w:val="Heading2"/>
      </w:pPr>
      <w:r>
        <w:t xml:space="preserve">Bundled Tools in the Apache Daffodil™ Extension for Visual Studio Code</w:t>
      </w:r>
    </w:p>
    <w:bookmarkStart w:id="64" w:name="dfdl-syntax-highlighting"/>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64"/>
    <w:bookmarkStart w:id="65" w:name="dfdl-schema-code-completion"/>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65"/>
    <w:bookmarkStart w:id="66" w:name="daffodil-data-parse-debugger"/>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66"/>
    <w:bookmarkStart w:id="67" w:name="data-editor"/>
    <w:p>
      <w:pPr>
        <w:pStyle w:val="Heading3"/>
      </w:pPr>
      <w:r>
        <w:t xml:space="preserve">Data Editor</w:t>
      </w:r>
    </w:p>
    <w:p>
      <w:pPr>
        <w:pStyle w:val="FirstParagraph"/>
      </w:pPr>
      <w:r>
        <w:t xml:space="preserve">The Apache Daffodil™ Extension for Visual Studio Code provides an integrated data editor as a new</w:t>
      </w:r>
      <w:r>
        <w:t xml:space="preserve"> </w:t>
      </w:r>
      <w:r>
        <w:rPr>
          <w:iCs/>
          <w:i/>
        </w:rPr>
        <w:t xml:space="preserve">experimental</w:t>
      </w:r>
      <w:r>
        <w:t xml:space="preserve"> </w:t>
      </w:r>
      <w:r>
        <w:t xml:space="preserve">feature that is currently under development. It is akin to a hex editor, but tuned specifically for challenging Daffodil use cases. It is designed to support virtually any sized file, well beyond the limits of the standard text editor in VS Code, and it can handle non-text data just as well as text data. It has support for setting Daffodil debugger breakpoints on offset positions</w:t>
      </w:r>
      <w:r>
        <w:t xml:space="preserve"> </w:t>
      </w:r>
      <w:r>
        <w:rPr>
          <w:iCs/>
          <w:i/>
        </w:rPr>
        <w:t xml:space="preserve">in the data file</w:t>
      </w:r>
      <w:r>
        <w:t xml:space="preserve"> </w:t>
      </w:r>
      <w:r>
        <w:t xml:space="preserve">in addition to the positions in the DFDL Schema. It handles non-standard byte sizes, non-aligned bytes, and byte ordering where the Least Significant Byte (LSB) can be the first or last bit in a byte. As an editor designed for Daffodil developers by Daffodil developers, features of the tool will evolve quickly to address the specific needs of the Daffodil community.</w:t>
      </w:r>
    </w:p>
    <w:bookmarkEnd w:id="67"/>
    <w:bookmarkEnd w:id="68"/>
    <w:bookmarkEnd w:id="69"/>
    <w:bookmarkStart w:id="72" w:name="prerequisites-1"/>
    <w:p>
      <w:pPr>
        <w:pStyle w:val="Heading1"/>
      </w:pPr>
      <w:r>
        <w:t xml:space="preserve">Prerequisites</w:t>
      </w:r>
    </w:p>
    <w:p>
      <w:pPr>
        <w:pStyle w:val="FirstParagraph"/>
      </w:pPr>
      <w:r>
        <w:t xml:space="preserve">This guide assumes VS Code and a Java Runtime Environment (Java 8 or greater) are installed.</w:t>
      </w:r>
    </w:p>
    <w:p>
      <w:pPr>
        <w:numPr>
          <w:ilvl w:val="0"/>
          <w:numId w:val="1011"/>
        </w:numPr>
        <w:pStyle w:val="Compact"/>
      </w:pPr>
      <w:hyperlink r:id="rId70">
        <w:r>
          <w:rPr>
            <w:rStyle w:val="Hyperlink"/>
          </w:rPr>
          <w:t xml:space="preserve">Install VS Code</w:t>
        </w:r>
      </w:hyperlink>
    </w:p>
    <w:p>
      <w:pPr>
        <w:numPr>
          <w:ilvl w:val="0"/>
          <w:numId w:val="1011"/>
        </w:numPr>
        <w:pStyle w:val="Compact"/>
      </w:pPr>
      <w:hyperlink r:id="rId71">
        <w:r>
          <w:rPr>
            <w:rStyle w:val="Hyperlink"/>
          </w:rPr>
          <w:t xml:space="preserve">Install Java Runtime 8 or greater</w:t>
        </w:r>
      </w:hyperlink>
    </w:p>
    <w:p>
      <w:pPr>
        <w:numPr>
          <w:ilvl w:val="0"/>
          <w:numId w:val="1011"/>
        </w:numPr>
        <w:pStyle w:val="Compact"/>
      </w:pPr>
      <w:r>
        <w:t xml:space="preserve">On Linux, glibc 2.31 or greater is required</w:t>
      </w:r>
    </w:p>
    <w:bookmarkEnd w:id="72"/>
    <w:bookmarkStart w:id="77" w:name="Xcb973b18ce94a862574cf7cc58318803d459dd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73" w:name="X447cff06fba6190ed1c7a47c02527f4a7c5dea6"/>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44">
        <w:r>
          <w:rPr>
            <w:rStyle w:val="Hyperlink"/>
          </w:rPr>
          <w:t xml:space="preserve">Visual Studio Code Extension Marketplace</w:t>
        </w:r>
      </w:hyperlink>
      <w:r>
        <w:t xml:space="preserve">.</w:t>
      </w:r>
    </w:p>
    <w:bookmarkEnd w:id="73"/>
    <w:bookmarkStart w:id="76" w:name="X70fbfca6b0d474b6a9d51b823fce76f28628908"/>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74">
        <w:r>
          <w:rPr>
            <w:rStyle w:val="Hyperlink"/>
          </w:rPr>
          <w:t xml:space="preserve">releases page</w:t>
        </w:r>
      </w:hyperlink>
      <w:r>
        <w:t xml:space="preserve"> </w:t>
      </w:r>
      <w:r>
        <w:t xml:space="preserve">and installed by either:</w:t>
      </w:r>
    </w:p>
    <w:p>
      <w:pPr>
        <w:numPr>
          <w:ilvl w:val="0"/>
          <w:numId w:val="1012"/>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12"/>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 as demonstrated in the following animation.</w:t>
      </w:r>
    </w:p>
    <w:p>
      <w:pPr>
        <w:pStyle w:val="FirstParagraph"/>
      </w:pPr>
      <w:r>
        <w:drawing>
          <wp:inline>
            <wp:extent cx="5334000" cy="3657901"/>
            <wp:effectExtent b="0" l="0" r="0" t="0"/>
            <wp:docPr descr="" title="" id="1" name="Picture"/>
            <a:graphic>
              <a:graphicData uri="http://schemas.openxmlformats.org/drawingml/2006/picture">
                <pic:pic>
                  <pic:nvPicPr>
                    <pic:cNvPr descr="https://user-images.githubusercontent.com/1545372/130599778-03228007-df80-4593-8504-e1bf69943c68.gif" id="0" name="Picture"/>
                    <pic:cNvPicPr>
                      <a:picLocks noChangeArrowheads="1" noChangeAspect="1"/>
                    </pic:cNvPicPr>
                  </pic:nvPicPr>
                  <pic:blipFill>
                    <a:blip r:embed="rId75"/>
                    <a:stretch>
                      <a:fillRect/>
                    </a:stretch>
                  </pic:blipFill>
                  <pic:spPr bwMode="auto">
                    <a:xfrm>
                      <a:off x="0" y="0"/>
                      <a:ext cx="5334000" cy="3657901"/>
                    </a:xfrm>
                    <a:prstGeom prst="rect">
                      <a:avLst/>
                    </a:prstGeom>
                    <a:noFill/>
                    <a:ln w="9525">
                      <a:noFill/>
                      <a:headEnd/>
                      <a:tailEnd/>
                    </a:ln>
                  </pic:spPr>
                </pic:pic>
              </a:graphicData>
            </a:graphic>
          </wp:inline>
        </w:drawing>
      </w:r>
    </w:p>
    <w:bookmarkEnd w:id="76"/>
    <w:bookmarkEnd w:id="77"/>
    <w:bookmarkStart w:id="97" w:name="Xac31b2a3ec138a2519691476e010c5b6e55d973"/>
    <w:p>
      <w:pPr>
        <w:pStyle w:val="Heading1"/>
      </w:pPr>
      <w:r>
        <w:t xml:space="preserve">DFDL Schema Authoring Using Code Completion</w:t>
      </w:r>
    </w:p>
    <w:bookmarkStart w:id="79" w:name="set-the-editor-to-dfdl-mode"/>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following animation demonstrates how to set the desired mode for DFDL.</w:t>
      </w:r>
    </w:p>
    <w:p>
      <w:pPr>
        <w:pStyle w:val="BodyText"/>
      </w:pPr>
      <w:r>
        <w:drawing>
          <wp:inline>
            <wp:extent cx="5334000" cy="3866688"/>
            <wp:effectExtent b="0" l="0" r="0" t="0"/>
            <wp:docPr descr="" title="" id="1" name="Picture"/>
            <a:graphic>
              <a:graphicData uri="http://schemas.openxmlformats.org/drawingml/2006/picture">
                <pic:pic>
                  <pic:nvPicPr>
                    <pic:cNvPr descr="https://user-images.githubusercontent.com/98881959/152995118-e2da5835-027e-4ff7-90f9-baf36a7e04bb.gif" id="0" name="Picture"/>
                    <pic:cNvPicPr>
                      <a:picLocks noChangeArrowheads="1" noChangeAspect="1"/>
                    </pic:cNvPicPr>
                  </pic:nvPicPr>
                  <pic:blipFill>
                    <a:blip r:embed="rId78"/>
                    <a:stretch>
                      <a:fillRect/>
                    </a:stretch>
                  </pic:blipFill>
                  <pic:spPr bwMode="auto">
                    <a:xfrm>
                      <a:off x="0" y="0"/>
                      <a:ext cx="5334000" cy="3866688"/>
                    </a:xfrm>
                    <a:prstGeom prst="rect">
                      <a:avLst/>
                    </a:prstGeom>
                    <a:noFill/>
                    <a:ln w="9525">
                      <a:noFill/>
                      <a:headEnd/>
                      <a:tailEnd/>
                    </a:ln>
                  </pic:spPr>
                </pic:pic>
              </a:graphicData>
            </a:graphic>
          </wp:inline>
        </w:drawing>
      </w:r>
    </w:p>
    <w:bookmarkEnd w:id="79"/>
    <w:bookmarkStart w:id="95" w:name="dfdl-schema-authoring-features"/>
    <w:p>
      <w:pPr>
        <w:pStyle w:val="Heading2"/>
      </w:pPr>
      <w:r>
        <w:t xml:space="preserve">DFDL Schema Authoring Features</w:t>
      </w:r>
    </w:p>
    <w:p>
      <w:pPr>
        <w:pStyle w:val="FirstParagraph"/>
      </w:pPr>
      <w:r>
        <w:t xml:space="preserve">Auto suggest is triggered using control space or typing the beginning characters of an item, as demonstrated in the following animation.</w:t>
      </w:r>
    </w:p>
    <w:p>
      <w:pPr>
        <w:pStyle w:val="BodyText"/>
      </w:pPr>
      <w:r>
        <w:drawing>
          <wp:inline>
            <wp:extent cx="5334000" cy="3865418"/>
            <wp:effectExtent b="0" l="0" r="0" t="0"/>
            <wp:docPr descr="" title="" id="1" name="Picture"/>
            <a:graphic>
              <a:graphicData uri="http://schemas.openxmlformats.org/drawingml/2006/picture">
                <pic:pic>
                  <pic:nvPicPr>
                    <pic:cNvPr descr="https://user-images.githubusercontent.com/98881959/152995218-65d5b5b6-b610-495d-af31-69dd81be58c1.gif" id="0" name="Picture"/>
                    <pic:cNvPicPr>
                      <a:picLocks noChangeArrowheads="1" noChangeAspect="1"/>
                    </pic:cNvPicPr>
                  </pic:nvPicPr>
                  <pic:blipFill>
                    <a:blip r:embed="rId80"/>
                    <a:stretch>
                      <a:fillRect/>
                    </a:stretch>
                  </pic:blipFill>
                  <pic:spPr bwMode="auto">
                    <a:xfrm>
                      <a:off x="0" y="0"/>
                      <a:ext cx="5334000" cy="3865418"/>
                    </a:xfrm>
                    <a:prstGeom prst="rect">
                      <a:avLst/>
                    </a:prstGeom>
                    <a:noFill/>
                    <a:ln w="9525">
                      <a:noFill/>
                      <a:headEnd/>
                      <a:tailEnd/>
                    </a:ln>
                  </pic:spPr>
                </pic:pic>
              </a:graphicData>
            </a:graphic>
          </wp:inline>
        </w:drawing>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Typing one or more unique characters will further limit the results, as demonstrated in the following animation.</w:t>
      </w:r>
    </w:p>
    <w:p>
      <w:pPr>
        <w:pStyle w:val="BodyText"/>
      </w:pPr>
      <w:r>
        <w:drawing>
          <wp:inline>
            <wp:extent cx="5334000" cy="3810657"/>
            <wp:effectExtent b="0" l="0" r="0" t="0"/>
            <wp:docPr descr="" title="" id="1" name="Picture"/>
            <a:graphic>
              <a:graphicData uri="http://schemas.openxmlformats.org/drawingml/2006/picture">
                <pic:pic>
                  <pic:nvPicPr>
                    <pic:cNvPr descr="https://user-images.githubusercontent.com/98881959/152995254-1de6d39e-a482-4cb5-b7f3-7444932d056f.gif" id="0" name="Picture"/>
                    <pic:cNvPicPr>
                      <a:picLocks noChangeArrowheads="1" noChangeAspect="1"/>
                    </pic:cNvPicPr>
                  </pic:nvPicPr>
                  <pic:blipFill>
                    <a:blip r:embed="rId81"/>
                    <a:stretch>
                      <a:fillRect/>
                    </a:stretch>
                  </pic:blipFill>
                  <pic:spPr bwMode="auto">
                    <a:xfrm>
                      <a:off x="0" y="0"/>
                      <a:ext cx="5334000" cy="3810657"/>
                    </a:xfrm>
                    <a:prstGeom prst="rect">
                      <a:avLst/>
                    </a:prstGeom>
                    <a:noFill/>
                    <a:ln w="9525">
                      <a:noFill/>
                      <a:headEnd/>
                      <a:tailEnd/>
                    </a:ln>
                  </pic:spPr>
                </pic:pic>
              </a:graphicData>
            </a:graphic>
          </wp:inline>
        </w:drawing>
      </w:r>
    </w:p>
    <w:p>
      <w:pPr>
        <w:pStyle w:val="BodyText"/>
      </w:pPr>
      <w:r>
        <w:t xml:space="preserve">Code completion can be used to add the schema block, with just a couple of keystrokes,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294-7d70b7c6-186b-41e1-8a48-81ebfc3e04bc.gif" id="0" name="Picture"/>
                    <pic:cNvPicPr>
                      <a:picLocks noChangeArrowheads="1" noChangeAspect="1"/>
                    </pic:cNvPicPr>
                  </pic:nvPicPr>
                  <pic:blipFill>
                    <a:blip r:embed="rId82"/>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can make short work out of completing a DFDL Format Block, offering context-sensitive suggestions for the format attribute values,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321-ef0b2d45-32e6-4e3a-b5aa-859aa937cc3a.gif" id="0" name="Picture"/>
                    <pic:cNvPicPr>
                      <a:picLocks noChangeArrowheads="1" noChangeAspect="1"/>
                    </pic:cNvPicPr>
                  </pic:nvPicPr>
                  <pic:blipFill>
                    <a:blip r:embed="rId83"/>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446-77a33620-7277-4d9a-8dd7-f88349299ec9.gif" id="0" name="Picture"/>
                    <pic:cNvPicPr>
                      <a:picLocks noChangeArrowheads="1" noChangeAspect="1"/>
                    </pic:cNvPicPr>
                  </pic:nvPicPr>
                  <pic:blipFill>
                    <a:blip r:embed="rId84"/>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652-e56bc55d-78ba-46f6-a26c-6d7bd4440e96.gif" id="0" name="Picture"/>
                    <pic:cNvPicPr>
                      <a:picLocks noChangeArrowheads="1" noChangeAspect="1"/>
                    </pic:cNvPicPr>
                  </pic:nvPicPr>
                  <pic:blipFill>
                    <a:blip r:embed="rId85"/>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682-466be4bb-7f3f-4dcc-84bc-09792bc26adc.gif" id="0" name="Picture"/>
                    <pic:cNvPicPr>
                      <a:picLocks noChangeArrowheads="1" noChangeAspect="1"/>
                    </pic:cNvPicPr>
                  </pic:nvPicPr>
                  <pic:blipFill>
                    <a:blip r:embed="rId86"/>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efficiently help create self-defined types.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737-2f31e4e8-525d-4cb5-a5d7-a0413a087a54.gif" id="0" name="Picture"/>
                    <pic:cNvPicPr>
                      <a:picLocks noChangeArrowheads="1" noChangeAspect="1"/>
                    </pic:cNvPicPr>
                  </pic:nvPicPr>
                  <pic:blipFill>
                    <a:blip r:embed="rId87"/>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 to efficiently create</w:t>
      </w:r>
      <w:r>
        <w:t xml:space="preserve"> </w:t>
      </w:r>
      <w:r>
        <w:rPr>
          <w:rStyle w:val="VerbatimChar"/>
        </w:rPr>
        <w:t xml:space="preserve">xs:choice</w:t>
      </w:r>
      <w:r>
        <w:t xml:space="preserve">s and</w:t>
      </w:r>
      <w:r>
        <w:t xml:space="preserve"> </w:t>
      </w:r>
      <w:r>
        <w:rPr>
          <w:rStyle w:val="VerbatimChar"/>
        </w:rPr>
        <w:t xml:space="preserve">dfdl:discriminator</w:t>
      </w:r>
      <w:r>
        <w:t xml:space="preserv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769-b6afda2b-dd77-4f7a-ad18-b3e1f28087f6.gif" id="0" name="Picture"/>
                    <pic:cNvPicPr>
                      <a:picLocks noChangeArrowheads="1" noChangeAspect="1"/>
                    </pic:cNvPicPr>
                  </pic:nvPicPr>
                  <pic:blipFill>
                    <a:blip r:embed="rId88"/>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authors use hidden references and</w:t>
      </w:r>
      <w:r>
        <w:t xml:space="preserve"> </w:t>
      </w:r>
      <w:r>
        <w:rPr>
          <w:rStyle w:val="VerbatimChar"/>
        </w:rPr>
        <w:t xml:space="preserve">dfdl:inputValueCalc</w:t>
      </w:r>
      <w:r>
        <w:t xml:space="preserve">.</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10643-9d1c8361-b55d-45e4-a7a4-907ec876de76.gif" id="0" name="Picture"/>
                    <pic:cNvPicPr>
                      <a:picLocks noChangeArrowheads="1" noChangeAspect="1"/>
                    </pic:cNvPicPr>
                  </pic:nvPicPr>
                  <pic:blipFill>
                    <a:blip r:embed="rId89"/>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with creating elements using</w:t>
      </w:r>
      <w:r>
        <w:t xml:space="preserve"> </w:t>
      </w:r>
      <w:r>
        <w:rPr>
          <w:rStyle w:val="VerbatimChar"/>
        </w:rPr>
        <w:t xml:space="preserve">dfdl:outputValueCalc</w:t>
      </w:r>
      <w:r>
        <w:t xml:space="preserve">.</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51326-2b9d03ce-3e3a-420a-abba-408b25a2c3d2.gif" id="0" name="Picture"/>
                    <pic:cNvPicPr>
                      <a:picLocks noChangeArrowheads="1" noChangeAspect="1"/>
                    </pic:cNvPicPr>
                  </pic:nvPicPr>
                  <pic:blipFill>
                    <a:blip r:embed="rId90"/>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examples of code completion assisting in the creation of more user-defined types.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51453-e76250e2-96f6-4f07-8e9a-0a77f9ece5fe.gif" id="0" name="Picture"/>
                    <pic:cNvPicPr>
                      <a:picLocks noChangeArrowheads="1" noChangeAspect="1"/>
                    </pic:cNvPicPr>
                  </pic:nvPicPr>
                  <pic:blipFill>
                    <a:blip r:embed="rId91"/>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XPath expressions can be code completed. The following animation demonstrates how the Path expressions are completed when calculating</w:t>
      </w:r>
      <w:r>
        <w:t xml:space="preserve"> </w:t>
      </w:r>
      <w:r>
        <w:rPr>
          <w:rStyle w:val="VerbatimChar"/>
        </w:rPr>
        <w:t xml:space="preserve">dfdl:Length</w:t>
      </w:r>
      <w:r>
        <w:t xml:space="preserve"> </w:t>
      </w:r>
      <w:r>
        <w:t xml:space="preserve">values.</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544-78372145-98aa-4b56-84f4-8b3a3bca4d9f.gif" id="0" name="Picture"/>
                    <pic:cNvPicPr>
                      <a:picLocks noChangeArrowheads="1" noChangeAspect="1"/>
                    </pic:cNvPicPr>
                  </pic:nvPicPr>
                  <pic:blipFill>
                    <a:blip r:embed="rId92"/>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help create</w:t>
      </w:r>
      <w:r>
        <w:t xml:space="preserve"> </w:t>
      </w:r>
      <w:r>
        <w:rPr>
          <w:rStyle w:val="VerbatimChar"/>
        </w:rPr>
        <w:t xml:space="preserve">dfdl:assert</w:t>
      </w:r>
      <w:r>
        <w:t xml:space="preserve"> </w:t>
      </w:r>
      <w:r>
        <w:t xml:space="preserve">blocks.</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732-fb948f86-3485-4606-9e92-8325f1d5052d.gif" id="0" name="Picture"/>
                    <pic:cNvPicPr>
                      <a:picLocks noChangeArrowheads="1" noChangeAspect="1"/>
                    </pic:cNvPicPr>
                  </pic:nvPicPr>
                  <pic:blipFill>
                    <a:blip r:embed="rId93"/>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another couple of examples of</w:t>
      </w:r>
      <w:r>
        <w:t xml:space="preserve"> </w:t>
      </w:r>
      <w:r>
        <w:rPr>
          <w:rStyle w:val="VerbatimChar"/>
        </w:rPr>
        <w:t xml:space="preserve">dfdl:assert</w:t>
      </w:r>
      <w:r>
        <w:t xml:space="preserve"> </w:t>
      </w:r>
      <w:r>
        <w:t xml:space="preserve">block creation using code completion.</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821-abc47704-878f-4c01-8a29-c0d3911940d0.gif" id="0" name="Picture"/>
                    <pic:cNvPicPr>
                      <a:picLocks noChangeArrowheads="1" noChangeAspect="1"/>
                    </pic:cNvPicPr>
                  </pic:nvPicPr>
                  <pic:blipFill>
                    <a:blip r:embed="rId94"/>
                    <a:stretch>
                      <a:fillRect/>
                    </a:stretch>
                  </pic:blipFill>
                  <pic:spPr bwMode="auto">
                    <a:xfrm>
                      <a:off x="0" y="0"/>
                      <a:ext cx="5334000" cy="3565742"/>
                    </a:xfrm>
                    <a:prstGeom prst="rect">
                      <a:avLst/>
                    </a:prstGeom>
                    <a:noFill/>
                    <a:ln w="9525">
                      <a:noFill/>
                      <a:headEnd/>
                      <a:tailEnd/>
                    </a:ln>
                  </pic:spPr>
                </pic:pic>
              </a:graphicData>
            </a:graphic>
          </wp:inline>
        </w:drawing>
      </w:r>
    </w:p>
    <w:bookmarkEnd w:id="95"/>
    <w:bookmarkStart w:id="96" w:name="known-issues-with-code-completion"/>
    <w:p>
      <w:pPr>
        <w:pStyle w:val="Heading2"/>
      </w:pPr>
      <w:r>
        <w:t xml:space="preserve">Known Issues With Code Completion</w:t>
      </w:r>
    </w:p>
    <w:p>
      <w:pPr>
        <w:numPr>
          <w:ilvl w:val="0"/>
          <w:numId w:val="1013"/>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96"/>
    <w:bookmarkEnd w:id="97"/>
    <w:bookmarkStart w:id="108" w:name="X547f7b0754d82bf812a967e33e12d18ed8040b9"/>
    <w:p>
      <w:pPr>
        <w:pStyle w:val="Heading1"/>
      </w:pPr>
      <w:r>
        <w:t xml:space="preserve">Debugging a DFDL Schema Using the Apache Daffodil™ Extension for Visual Studio Code’s Bundled Daffodil Data Parse Debugger</w:t>
      </w:r>
    </w:p>
    <w:bookmarkStart w:id="99" w:name="debug-configuration"/>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drawing>
          <wp:inline>
            <wp:extent cx="5334000" cy="3657901"/>
            <wp:effectExtent b="0" l="0" r="0" t="0"/>
            <wp:docPr descr="" title="" id="1" name="Picture"/>
            <a:graphic>
              <a:graphicData uri="http://schemas.openxmlformats.org/drawingml/2006/picture">
                <pic:pic>
                  <pic:nvPicPr>
                    <pic:cNvPr descr="https://user-images.githubusercontent.com/1545372/130598508-ed4ac8df-ec93-4f45-8ef8-d2668234aff6.gif" id="0" name="Picture"/>
                    <pic:cNvPicPr>
                      <a:picLocks noChangeArrowheads="1" noChangeAspect="1"/>
                    </pic:cNvPicPr>
                  </pic:nvPicPr>
                  <pic:blipFill>
                    <a:blip r:embed="rId98"/>
                    <a:stretch>
                      <a:fillRect/>
                    </a:stretch>
                  </pic:blipFill>
                  <pic:spPr bwMode="auto">
                    <a:xfrm>
                      <a:off x="0" y="0"/>
                      <a:ext cx="5334000" cy="3657901"/>
                    </a:xfrm>
                    <a:prstGeom prst="rect">
                      <a:avLst/>
                    </a:prstGeom>
                    <a:noFill/>
                    <a:ln w="9525">
                      <a:noFill/>
                      <a:headEnd/>
                      <a:tailEnd/>
                    </a:ln>
                  </pic:spPr>
                </pic:pic>
              </a:graphicData>
            </a:graphic>
          </wp:inline>
        </w:drawing>
      </w:r>
    </w:p>
    <w:p>
      <w:pPr>
        <w:pStyle w:val="BodyText"/>
      </w:pPr>
      <w:r>
        <w:t xml:space="preserve">To create the launch profile:</w:t>
      </w:r>
    </w:p>
    <w:p>
      <w:pPr>
        <w:numPr>
          <w:ilvl w:val="0"/>
          <w:numId w:val="1014"/>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14"/>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99"/>
    <w:bookmarkStart w:id="101" w:name="launch-a-dfdl-parse-debugging-session"/>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drawing>
          <wp:inline>
            <wp:extent cx="5334000" cy="3844324"/>
            <wp:effectExtent b="0" l="0" r="0" t="0"/>
            <wp:docPr descr="" title="" id="1" name="Picture"/>
            <a:graphic>
              <a:graphicData uri="http://schemas.openxmlformats.org/drawingml/2006/picture">
                <pic:pic>
                  <pic:nvPicPr>
                    <pic:cNvPr descr="https://user-images.githubusercontent.com/1545372/130599643-cb4b7aba-7dda-46de-8166-762c79336d58.gif" id="0" name="Picture"/>
                    <pic:cNvPicPr>
                      <a:picLocks noChangeArrowheads="1" noChangeAspect="1"/>
                    </pic:cNvPicPr>
                  </pic:nvPicPr>
                  <pic:blipFill>
                    <a:blip r:embed="rId100"/>
                    <a:stretch>
                      <a:fillRect/>
                    </a:stretch>
                  </pic:blipFill>
                  <pic:spPr bwMode="auto">
                    <a:xfrm>
                      <a:off x="0" y="0"/>
                      <a:ext cx="5334000" cy="3844324"/>
                    </a:xfrm>
                    <a:prstGeom prst="rect">
                      <a:avLst/>
                    </a:prstGeom>
                    <a:noFill/>
                    <a:ln w="9525">
                      <a:noFill/>
                      <a:headEnd/>
                      <a:tailEnd/>
                    </a:ln>
                  </pic:spPr>
                </pic:pic>
              </a:graphicData>
            </a:graphic>
          </wp:inline>
        </w:drawing>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01"/>
    <w:bookmarkStart w:id="102" w:name="Xf2457585a1cbedd7b390337d0c748e226eddc09"/>
    <w:p>
      <w:pPr>
        <w:pStyle w:val="Heading2"/>
      </w:pPr>
      <w:r>
        <w:t xml:space="preserve">Other Options for Launching a DFDL Parse Debugging Session</w:t>
      </w:r>
    </w:p>
    <w:p>
      <w:pPr>
        <w:numPr>
          <w:ilvl w:val="0"/>
          <w:numId w:val="1015"/>
        </w:numPr>
        <w:pStyle w:val="Compact"/>
      </w:pPr>
      <w:r>
        <w:rPr>
          <w:bCs/>
          <w:b/>
        </w:rPr>
        <w:t xml:space="preserve">Option 1:</w:t>
      </w:r>
    </w:p>
    <w:p>
      <w:pPr>
        <w:numPr>
          <w:ilvl w:val="1"/>
          <w:numId w:val="1016"/>
        </w:numPr>
        <w:pStyle w:val="Compact"/>
      </w:pPr>
      <w:r>
        <w:t xml:space="preserve">Open the DFDL Schema file to debug</w:t>
      </w:r>
    </w:p>
    <w:p>
      <w:pPr>
        <w:numPr>
          <w:ilvl w:val="1"/>
          <w:numId w:val="1016"/>
        </w:numPr>
        <w:pStyle w:val="Compact"/>
      </w:pPr>
      <w:r>
        <w:t xml:space="preserve">From inside the file open the Command Palette (Mac = Command+Shift+P, Windows/Linux = Ctrl+Shift+P)</w:t>
      </w:r>
    </w:p>
    <w:p>
      <w:pPr>
        <w:numPr>
          <w:ilvl w:val="1"/>
          <w:numId w:val="1016"/>
        </w:numPr>
        <w:pStyle w:val="Compact"/>
      </w:pPr>
      <w:r>
        <w:t xml:space="preserve">Once the command Palette is opened start typing</w:t>
      </w:r>
      <w:r>
        <w:t xml:space="preserve"> </w:t>
      </w:r>
      <w:r>
        <w:rPr>
          <w:rStyle w:val="VerbatimChar"/>
        </w:rPr>
        <w:t xml:space="preserve">Daffodil Debug:</w:t>
      </w:r>
    </w:p>
    <w:p>
      <w:pPr>
        <w:numPr>
          <w:ilvl w:val="2"/>
          <w:numId w:val="1017"/>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17"/>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15"/>
        </w:numPr>
        <w:pStyle w:val="Compact"/>
      </w:pPr>
      <w:r>
        <w:rPr>
          <w:bCs/>
          <w:b/>
        </w:rPr>
        <w:t xml:space="preserve">Option 2:</w:t>
      </w:r>
    </w:p>
    <w:p>
      <w:pPr>
        <w:numPr>
          <w:ilvl w:val="1"/>
          <w:numId w:val="1018"/>
        </w:numPr>
        <w:pStyle w:val="Compact"/>
      </w:pPr>
      <w:r>
        <w:t xml:space="preserve">Open the schema file to debug</w:t>
      </w:r>
    </w:p>
    <w:p>
      <w:pPr>
        <w:numPr>
          <w:ilvl w:val="1"/>
          <w:numId w:val="1018"/>
        </w:numPr>
        <w:pStyle w:val="Compact"/>
      </w:pPr>
      <w:r>
        <w:t xml:space="preserve">Click the play button in the top right, two options will be provided:</w:t>
      </w:r>
    </w:p>
    <w:p>
      <w:pPr>
        <w:numPr>
          <w:ilvl w:val="2"/>
          <w:numId w:val="1019"/>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19"/>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02"/>
    <w:bookmarkStart w:id="107" w:name="custom-dfdl-debugger-views"/>
    <w:p>
      <w:pPr>
        <w:pStyle w:val="Heading2"/>
      </w:pPr>
      <w:r>
        <w:t xml:space="preserve">Custom DFDL Debugger Views</w:t>
      </w:r>
    </w:p>
    <w:bookmarkStart w:id="104" w:name="infoset-tools"/>
    <w:p>
      <w:pPr>
        <w:pStyle w:val="Heading3"/>
      </w:pPr>
      <w:r>
        <w:t xml:space="preserve">Infoset Tools</w:t>
      </w:r>
    </w:p>
    <w:p>
      <w:pPr>
        <w:pStyle w:val="FirstParagraph"/>
      </w:pPr>
      <w:r>
        <w:t xml:space="preserve">Find the infoset tools from the command menu (Mac = Command+Shift+P, Windows/Linux = Ctrl+Shift+P)</w:t>
      </w:r>
    </w:p>
    <w:p>
      <w:pPr>
        <w:pStyle w:val="BodyText"/>
      </w:pPr>
      <w:r>
        <w:drawing>
          <wp:inline>
            <wp:extent cx="5334000" cy="3642513"/>
            <wp:effectExtent b="0" l="0" r="0" t="0"/>
            <wp:docPr descr="" title="" id="1" name="Picture"/>
            <a:graphic>
              <a:graphicData uri="http://schemas.openxmlformats.org/drawingml/2006/picture">
                <pic:pic>
                  <pic:nvPicPr>
                    <pic:cNvPr descr="https://user-images.githubusercontent.com/1545372/130602144-29df81f1-b397-48be-be01-dc7eeaf1eccc.gif" id="0" name="Picture"/>
                    <pic:cNvPicPr>
                      <a:picLocks noChangeArrowheads="1" noChangeAspect="1"/>
                    </pic:cNvPicPr>
                  </pic:nvPicPr>
                  <pic:blipFill>
                    <a:blip r:embed="rId103"/>
                    <a:stretch>
                      <a:fillRect/>
                    </a:stretch>
                  </pic:blipFill>
                  <pic:spPr bwMode="auto">
                    <a:xfrm>
                      <a:off x="0" y="0"/>
                      <a:ext cx="5334000" cy="3642513"/>
                    </a:xfrm>
                    <a:prstGeom prst="rect">
                      <a:avLst/>
                    </a:prstGeom>
                    <a:noFill/>
                    <a:ln w="9525">
                      <a:noFill/>
                      <a:headEnd/>
                      <a:tailEnd/>
                    </a:ln>
                  </pic:spPr>
                </pic:pic>
              </a:graphicData>
            </a:graphic>
          </wp:inline>
        </w:drawing>
      </w:r>
    </w:p>
    <w:bookmarkEnd w:id="104"/>
    <w:bookmarkStart w:id="106" w:name="inputstream-hex-viewer"/>
    <w:p>
      <w:pPr>
        <w:pStyle w:val="Heading3"/>
      </w:pPr>
      <w:r>
        <w:t xml:space="preserve">Inputstream Hex Viewer</w:t>
      </w:r>
    </w:p>
    <w:p>
      <w:pPr>
        <w:pStyle w:val="FirstParagraph"/>
      </w:pPr>
      <w:r>
        <w:t xml:space="preserve">Find the hex view from the command menu (Mac = Command+Shift+P, Windows/Linux = Ctrl+Shift+P)</w:t>
      </w:r>
    </w:p>
    <w:p>
      <w:pPr>
        <w:pStyle w:val="CaptionedFigure"/>
      </w:pPr>
      <w:r>
        <w:drawing>
          <wp:inline>
            <wp:extent cx="5334000" cy="3642513"/>
            <wp:effectExtent b="0" l="0" r="0" t="0"/>
            <wp:docPr descr="hex-view" title="" id="1" name="Picture"/>
            <a:graphic>
              <a:graphicData uri="http://schemas.openxmlformats.org/drawingml/2006/picture">
                <pic:pic>
                  <pic:nvPicPr>
                    <pic:cNvPr descr="https://user-images.githubusercontent.com/1545372/130602743-14b9a29e-6c1e-44d9-b1d6-80ccacaca6e3.gif" id="0" name="Picture"/>
                    <pic:cNvPicPr>
                      <a:picLocks noChangeArrowheads="1" noChangeAspect="1"/>
                    </pic:cNvPicPr>
                  </pic:nvPicPr>
                  <pic:blipFill>
                    <a:blip r:embed="rId105"/>
                    <a:stretch>
                      <a:fillRect/>
                    </a:stretch>
                  </pic:blipFill>
                  <pic:spPr bwMode="auto">
                    <a:xfrm>
                      <a:off x="0" y="0"/>
                      <a:ext cx="5334000" cy="3642513"/>
                    </a:xfrm>
                    <a:prstGeom prst="rect">
                      <a:avLst/>
                    </a:prstGeom>
                    <a:noFill/>
                    <a:ln w="9525">
                      <a:noFill/>
                      <a:headEnd/>
                      <a:tailEnd/>
                    </a:ln>
                  </pic:spPr>
                </pic:pic>
              </a:graphicData>
            </a:graphic>
          </wp:inline>
        </w:drawing>
      </w:r>
    </w:p>
    <w:p>
      <w:pPr>
        <w:pStyle w:val="ImageCaption"/>
      </w:pPr>
      <w:r>
        <w:t xml:space="preserve">hex-view</w:t>
      </w:r>
    </w:p>
    <w:bookmarkEnd w:id="106"/>
    <w:bookmarkEnd w:id="107"/>
    <w:bookmarkEnd w:id="108"/>
    <w:bookmarkStart w:id="113" w:name="X44c4aa48a0d7e959072a4cd81d71ee1aa51f731"/>
    <w:p>
      <w:pPr>
        <w:pStyle w:val="Heading1"/>
      </w:pPr>
      <w:r>
        <w:t xml:space="preserve">Enable Experimental Features in the Apache Daffodil™ Extension for Visual Studio Code</w:t>
      </w:r>
    </w:p>
    <w:p>
      <w:pPr>
        <w:pStyle w:val="FirstParagraph"/>
      </w:pPr>
      <w:r>
        <w:t xml:space="preserve">To enable the Apache Daffodil™ Extension for Visual Studio Code experimental features, from the command menu start typing</w:t>
      </w:r>
      <w:r>
        <w:t xml:space="preserve"> </w:t>
      </w:r>
      <w:r>
        <w:t xml:space="preserve">‘</w:t>
      </w:r>
      <w:r>
        <w:t xml:space="preserve">daffodil</w:t>
      </w:r>
      <w:r>
        <w:t xml:space="preserve">’</w:t>
      </w:r>
      <w:r>
        <w:t xml:space="preserve">, then select</w:t>
      </w:r>
      <w:r>
        <w:t xml:space="preserve"> </w:t>
      </w:r>
      <w:r>
        <w:rPr>
          <w:rStyle w:val="VerbatimChar"/>
        </w:rPr>
        <w:t xml:space="preserve">Daffodil Debug: Enable Experimental Features</w:t>
      </w:r>
      <w:r>
        <w:t xml:space="preserve">, then select</w:t>
      </w:r>
      <w:r>
        <w:t xml:space="preserve"> </w:t>
      </w:r>
      <w:r>
        <w:rPr>
          <w:rStyle w:val="VerbatimChar"/>
        </w:rPr>
        <w:t xml:space="preserve">Yes</w:t>
      </w:r>
      <w:r>
        <w:t xml:space="preserve">.</w:t>
      </w:r>
    </w:p>
    <w:p>
      <w:pPr>
        <w:pStyle w:val="BodyText"/>
      </w:pPr>
      <w:r>
        <w:drawing>
          <wp:inline>
            <wp:extent cx="5334000" cy="2632587"/>
            <wp:effectExtent b="0" l="0" r="0" t="0"/>
            <wp:docPr descr="" title="" id="1" name="Picture"/>
            <a:graphic>
              <a:graphicData uri="http://schemas.openxmlformats.org/drawingml/2006/picture">
                <pic:pic>
                  <pic:nvPicPr>
                    <pic:cNvPr descr="https://user-images.githubusercontent.com/2205472/203111897-241aa221-91f7-41e2-951c-6006a5e82815.gif" id="0" name="Picture"/>
                    <pic:cNvPicPr>
                      <a:picLocks noChangeArrowheads="1" noChangeAspect="1"/>
                    </pic:cNvPicPr>
                  </pic:nvPicPr>
                  <pic:blipFill>
                    <a:blip r:embed="rId109"/>
                    <a:stretch>
                      <a:fillRect/>
                    </a:stretch>
                  </pic:blipFill>
                  <pic:spPr bwMode="auto">
                    <a:xfrm>
                      <a:off x="0" y="0"/>
                      <a:ext cx="5334000" cy="2632587"/>
                    </a:xfrm>
                    <a:prstGeom prst="rect">
                      <a:avLst/>
                    </a:prstGeom>
                    <a:noFill/>
                    <a:ln w="9525">
                      <a:noFill/>
                      <a:headEnd/>
                      <a:tailEnd/>
                    </a:ln>
                  </pic:spPr>
                </pic:pic>
              </a:graphicData>
            </a:graphic>
          </wp:inline>
        </w:drawing>
      </w:r>
    </w:p>
    <w:bookmarkStart w:id="112" w:name="data-editor-1"/>
    <w:p>
      <w:pPr>
        <w:pStyle w:val="Heading2"/>
      </w:pPr>
      <w:r>
        <w:t xml:space="preserve">Data Editor</w:t>
      </w:r>
    </w:p>
    <w:p>
      <w:pPr>
        <w:pStyle w:val="FirstParagraph"/>
      </w:pPr>
      <w:r>
        <w:t xml:space="preserve">🧪</w:t>
      </w:r>
      <w:r>
        <w:t xml:space="preserve"> </w:t>
      </w:r>
      <w:r>
        <w:rPr>
          <w:bCs/>
          <w:b/>
        </w:rPr>
        <w:t xml:space="preserve">Warning:</w:t>
      </w:r>
      <w:r>
        <w:t xml:space="preserve"> </w:t>
      </w:r>
      <w:r>
        <w:t xml:space="preserve">This is currently an experimental feature in development.</w:t>
      </w:r>
    </w:p>
    <w:p>
      <w:pPr>
        <w:pStyle w:val="BodyText"/>
      </w:pPr>
      <w:r>
        <w:t xml:space="preserve">Ωedit is being integrated as the experimental data editor in the Apache Daffodil™ Extension for Visual Studio Code. Once experimental features are enabled, find the Data Editor in the command menu by typing</w:t>
      </w:r>
      <w:r>
        <w:t xml:space="preserve"> </w:t>
      </w:r>
      <w:r>
        <w:t xml:space="preserve">‘</w:t>
      </w:r>
      <w:r>
        <w:t xml:space="preserve">omega</w:t>
      </w:r>
      <w:r>
        <w:t xml:space="preserve">’</w:t>
      </w:r>
      <w:r>
        <w:t xml:space="preserve">, then select</w:t>
      </w:r>
      <w:r>
        <w:t xml:space="preserve"> </w:t>
      </w:r>
      <w:r>
        <w:rPr>
          <w:rStyle w:val="VerbatimChar"/>
        </w:rPr>
        <w:t xml:space="preserve">OmegaEdit: Data Editor</w:t>
      </w:r>
      <w:r>
        <w:t xml:space="preserve">.</w:t>
      </w:r>
    </w:p>
    <w:p>
      <w:pPr>
        <w:pStyle w:val="BodyText"/>
      </w:pPr>
      <w:r>
        <w:drawing>
          <wp:inline>
            <wp:extent cx="5334000" cy="963798"/>
            <wp:effectExtent b="0" l="0" r="0" t="0"/>
            <wp:docPr descr="" title="" id="1" name="Picture"/>
            <a:graphic>
              <a:graphicData uri="http://schemas.openxmlformats.org/drawingml/2006/picture">
                <pic:pic>
                  <pic:nvPicPr>
                    <pic:cNvPr descr="https://user-images.githubusercontent.com/2205472/203114858-a256a21e-0400-414f-b2ad-9fe9bf6580e5.png" id="0" name="Picture"/>
                    <pic:cNvPicPr>
                      <a:picLocks noChangeArrowheads="1" noChangeAspect="1"/>
                    </pic:cNvPicPr>
                  </pic:nvPicPr>
                  <pic:blipFill>
                    <a:blip r:embed="rId110"/>
                    <a:stretch>
                      <a:fillRect/>
                    </a:stretch>
                  </pic:blipFill>
                  <pic:spPr bwMode="auto">
                    <a:xfrm>
                      <a:off x="0" y="0"/>
                      <a:ext cx="5334000" cy="963798"/>
                    </a:xfrm>
                    <a:prstGeom prst="rect">
                      <a:avLst/>
                    </a:prstGeom>
                    <a:noFill/>
                    <a:ln w="9525">
                      <a:noFill/>
                      <a:headEnd/>
                      <a:tailEnd/>
                    </a:ln>
                  </pic:spPr>
                </pic:pic>
              </a:graphicData>
            </a:graphic>
          </wp:inline>
        </w:drawing>
      </w:r>
    </w:p>
    <w:p>
      <w:pPr>
        <w:pStyle w:val="BodyText"/>
      </w:pPr>
      <w:r>
        <w:t xml:space="preserve">After selecting a file to edit, a Data Editor tab will appear.</w:t>
      </w:r>
    </w:p>
    <w:p>
      <w:pPr>
        <w:pStyle w:val="BodyText"/>
      </w:pPr>
      <w:r>
        <w:drawing>
          <wp:inline>
            <wp:extent cx="5334000" cy="3267075"/>
            <wp:effectExtent b="0" l="0" r="0" t="0"/>
            <wp:docPr descr="" title="" id="1" name="Picture"/>
            <a:graphic>
              <a:graphicData uri="http://schemas.openxmlformats.org/drawingml/2006/picture">
                <pic:pic>
                  <pic:nvPicPr>
                    <pic:cNvPr descr="https://user-images.githubusercontent.com/2205472/203124466-f8fa1772-e915-482b-b0a2-6d621da15334.png" id="0" name="Picture"/>
                    <pic:cNvPicPr>
                      <a:picLocks noChangeArrowheads="1" noChangeAspect="1"/>
                    </pic:cNvPicPr>
                  </pic:nvPicPr>
                  <pic:blipFill>
                    <a:blip r:embed="rId111"/>
                    <a:stretch>
                      <a:fillRect/>
                    </a:stretch>
                  </pic:blipFill>
                  <pic:spPr bwMode="auto">
                    <a:xfrm>
                      <a:off x="0" y="0"/>
                      <a:ext cx="5334000" cy="3267075"/>
                    </a:xfrm>
                    <a:prstGeom prst="rect">
                      <a:avLst/>
                    </a:prstGeom>
                    <a:noFill/>
                    <a:ln w="9525">
                      <a:noFill/>
                      <a:headEnd/>
                      <a:tailEnd/>
                    </a:ln>
                  </pic:spPr>
                </pic:pic>
              </a:graphicData>
            </a:graphic>
          </wp:inline>
        </w:drawing>
      </w:r>
    </w:p>
    <w:p>
      <w:pPr>
        <w:pStyle w:val="BodyText"/>
      </w:pPr>
      <w:r>
        <w:t xml:space="preserve">As of v1.2.0, this experimental feature is far from functional, but will be improving over time.</w:t>
      </w:r>
    </w:p>
    <w:bookmarkEnd w:id="112"/>
    <w:bookmarkEnd w:id="113"/>
    <w:bookmarkStart w:id="115" w:name="common-errors-and-solutions"/>
    <w:p>
      <w:pPr>
        <w:pStyle w:val="Heading1"/>
      </w:pPr>
      <w:r>
        <w:t xml:space="preserve">Common Errors and Solutions</w:t>
      </w:r>
    </w:p>
    <w:p>
      <w:pPr>
        <w:numPr>
          <w:ilvl w:val="0"/>
          <w:numId w:val="1020"/>
        </w:numPr>
        <w:pStyle w:val="Compact"/>
      </w:pPr>
      <w:r>
        <w:t xml:space="preserve">Wrong Java Development Kit (JDK). Be sure Java 11+ is running.</w:t>
      </w:r>
    </w:p>
    <w:p>
      <w:pPr>
        <w:pStyle w:val="FirstParagraph"/>
      </w:pPr>
      <w:r>
        <w:t xml:space="preserve">On MacOS, using Homebrew:</w:t>
      </w:r>
    </w:p>
    <w:p>
      <w:pPr>
        <w:pStyle w:val="SourceCode"/>
      </w:pPr>
      <w:r>
        <w:rPr>
          <w:rStyle w:val="VerbatimChar"/>
        </w:rPr>
        <w:t xml:space="preserve"># Install Java 11 from a macOS terminal</w:t>
      </w:r>
      <w:r>
        <w:br/>
      </w:r>
      <w:r>
        <w:rPr>
          <w:rStyle w:val="VerbatimChar"/>
        </w:rPr>
        <w:t xml:space="preserve">brew install java11</w:t>
      </w:r>
    </w:p>
    <w:p>
      <w:pPr>
        <w:pStyle w:val="FirstParagraph"/>
      </w:pPr>
      <w:r>
        <w:t xml:space="preserve">Add change</w:t>
      </w:r>
      <w:r>
        <w:t xml:space="preserve"> </w:t>
      </w:r>
      <w:r>
        <w:rPr>
          <w:rStyle w:val="VerbatimChar"/>
        </w:rPr>
        <w:t xml:space="preserve">JAVA_HOME</w:t>
      </w:r>
      <w:r>
        <w:t xml:space="preserve"> </w:t>
      </w:r>
      <w:r>
        <w:t xml:space="preserve">in the ~/.zshrc file (or equivalent):</w:t>
      </w:r>
    </w:p>
    <w:p>
      <w:pPr>
        <w:pStyle w:val="SourceCode"/>
      </w:pPr>
      <w:r>
        <w:rPr>
          <w:rStyle w:val="VerbatimChar"/>
        </w:rPr>
        <w:t xml:space="preserve"># Java 11</w:t>
      </w:r>
      <w:r>
        <w:br/>
      </w:r>
      <w:r>
        <w:rPr>
          <w:rStyle w:val="VerbatimChar"/>
        </w:rPr>
        <w:t xml:space="preserve">export JAVA_HOME=/usr/local/Cellar/openjdk@11/11.0.12</w:t>
      </w:r>
    </w:p>
    <w:p>
      <w:pPr>
        <w:pStyle w:val="FirstParagraph"/>
      </w:pPr>
      <w:r>
        <w:t xml:space="preserve">Be sure</w:t>
      </w:r>
      <w:r>
        <w:t xml:space="preserve"> </w:t>
      </w:r>
      <w:r>
        <w:rPr>
          <w:rStyle w:val="VerbatimChar"/>
        </w:rPr>
        <w:t xml:space="preserve">code</w:t>
      </w:r>
      <w:r>
        <w:t xml:space="preserve"> </w:t>
      </w:r>
      <w:r>
        <w:t xml:space="preserve">is in the</w:t>
      </w:r>
      <w:r>
        <w:t xml:space="preserve"> </w:t>
      </w:r>
      <w:r>
        <w:rPr>
          <w:rStyle w:val="VerbatimChar"/>
        </w:rPr>
        <w:t xml:space="preserve">PATH</w:t>
      </w:r>
      <w:r>
        <w:t xml:space="preserve"> </w:t>
      </w:r>
      <w:r>
        <w:t xml:space="preserve">by following the instructions</w:t>
      </w:r>
      <w:r>
        <w:t xml:space="preserve"> </w:t>
      </w:r>
      <w:hyperlink r:id="rId114">
        <w:r>
          <w:rPr>
            <w:rStyle w:val="Hyperlink"/>
          </w:rPr>
          <w:t xml:space="preserve">here</w:t>
        </w:r>
      </w:hyperlink>
      <w:r>
        <w:t xml:space="preserve">.</w:t>
      </w:r>
    </w:p>
    <w:p>
      <w:pPr>
        <w:pStyle w:val="BodyText"/>
      </w:pPr>
      <w:r>
        <w:t xml:space="preserve">With</w:t>
      </w:r>
      <w:r>
        <w:t xml:space="preserve"> </w:t>
      </w:r>
      <w:r>
        <w:rPr>
          <w:rStyle w:val="VerbatimChar"/>
        </w:rPr>
        <w:t xml:space="preserve">JAVA_HOME</w:t>
      </w:r>
      <w:r>
        <w:t xml:space="preserve"> </w:t>
      </w:r>
      <w:r>
        <w:t xml:space="preserve">set to the Java 11 install, run</w:t>
      </w:r>
      <w:r>
        <w:t xml:space="preserve"> </w:t>
      </w:r>
      <w:r>
        <w:rPr>
          <w:rStyle w:val="VerbatimChar"/>
        </w:rPr>
        <w:t xml:space="preserve">code</w:t>
      </w:r>
      <w:r>
        <w:t xml:space="preserve"> </w:t>
      </w:r>
      <w:r>
        <w:t xml:space="preserve">in the terminal.</w:t>
      </w:r>
    </w:p>
    <w:bookmarkEnd w:id="115"/>
    <w:bookmarkStart w:id="117" w:name="X2fe62d3603910ecca8192ebf918fe58c3a1894a"/>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16">
        <w:r>
          <w:rPr>
            <w:rStyle w:val="Hyperlink"/>
          </w:rPr>
          <w:t xml:space="preserve">here</w:t>
        </w:r>
      </w:hyperlink>
      <w:r>
        <w:t xml:space="preserve">.</w:t>
      </w:r>
    </w:p>
    <w:bookmarkEnd w:id="117"/>
    <w:bookmarkStart w:id="120" w:name="getting-help"/>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18">
        <w:r>
          <w:rPr>
            <w:rStyle w:val="Hyperlink"/>
          </w:rPr>
          <w:t xml:space="preserve">mailing lists</w:t>
        </w:r>
      </w:hyperlink>
      <w:r>
        <w:t xml:space="preserve"> </w:t>
      </w:r>
      <w:r>
        <w:t xml:space="preserve">and/or review the</w:t>
      </w:r>
      <w:r>
        <w:t xml:space="preserve"> </w:t>
      </w:r>
      <w:hyperlink r:id="rId119">
        <w:r>
          <w:rPr>
            <w:rStyle w:val="Hyperlink"/>
          </w:rPr>
          <w:t xml:space="preserve">archives</w:t>
        </w:r>
      </w:hyperlink>
      <w:r>
        <w:t xml:space="preserve">.</w:t>
      </w:r>
    </w:p>
    <w:bookmarkEnd w:id="120"/>
    <w:bookmarkStart w:id="123" w:name="additional-resources"/>
    <w:p>
      <w:pPr>
        <w:pStyle w:val="Heading1"/>
      </w:pPr>
      <w:r>
        <w:t xml:space="preserve">Additional Resources</w:t>
      </w:r>
    </w:p>
    <w:p>
      <w:pPr>
        <w:numPr>
          <w:ilvl w:val="0"/>
          <w:numId w:val="1021"/>
        </w:numPr>
        <w:pStyle w:val="Compact"/>
      </w:pPr>
      <w:hyperlink r:id="rId121">
        <w:r>
          <w:rPr>
            <w:rStyle w:val="Hyperlink"/>
          </w:rPr>
          <w:t xml:space="preserve">Apache Daffodil™ Extension for Visual Studio Code Wiki</w:t>
        </w:r>
      </w:hyperlink>
    </w:p>
    <w:p>
      <w:pPr>
        <w:numPr>
          <w:ilvl w:val="0"/>
          <w:numId w:val="1021"/>
        </w:numPr>
        <w:pStyle w:val="Compact"/>
      </w:pPr>
      <w:hyperlink r:id="rId122">
        <w:r>
          <w:rPr>
            <w:rStyle w:val="Hyperlink"/>
          </w:rPr>
          <w:t xml:space="preserve">Apache Daffodil Repository</w:t>
        </w:r>
      </w:hyperlink>
    </w:p>
    <w:p>
      <w:r>
        <w:pict>
          <v:rect style="width:0;height:1.5pt" o:hralign="center" o:hrstd="t" o:hr="t"/>
        </w:pict>
      </w:r>
    </w:p>
    <w:p>
      <w:pPr>
        <w:pStyle w:val="FirstParagraph"/>
      </w:pPr>
    </w:p>
    <w:bookmarkEnd w:id="123"/>
    <w:bookmarkStart w:id="136" w:name="Xb9163e4c660e9ed931fe71fdf6520ad71e29f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63">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135" w:name="Xaf0317a952dc422a24cfc06eb52b1d308d6df1b"/>
    <w:p>
      <w:pPr>
        <w:pStyle w:val="Heading2"/>
      </w:pPr>
      <w:r>
        <w:t xml:space="preserve">Bundled Tools in the Apache Daffodil™ Extension for Visual Studio Code</w:t>
      </w:r>
    </w:p>
    <w:bookmarkStart w:id="125" w:name="dfdl-syntax-highlighting-1"/>
    <w:p>
      <w:pPr>
        <w:pStyle w:val="Heading3"/>
      </w:pPr>
      <w:hyperlink r:id="rId124">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125"/>
    <w:bookmarkStart w:id="127" w:name="dfdl-schema-code-completion-1"/>
    <w:p>
      <w:pPr>
        <w:pStyle w:val="Heading3"/>
      </w:pPr>
      <w:hyperlink r:id="rId126">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127"/>
    <w:bookmarkStart w:id="129" w:name="daffodil-data-parse-debugger-1"/>
    <w:p>
      <w:pPr>
        <w:pStyle w:val="Heading3"/>
      </w:pPr>
      <w:hyperlink r:id="rId128">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129"/>
    <w:bookmarkStart w:id="131" w:name="data-editor-2"/>
    <w:p>
      <w:pPr>
        <w:pStyle w:val="Heading3"/>
      </w:pPr>
      <w:hyperlink r:id="rId130">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131"/>
    <w:bookmarkStart w:id="134" w:name="daffodil-test-data-markup-language-tdml"/>
    <w:p>
      <w:pPr>
        <w:pStyle w:val="Heading3"/>
      </w:pPr>
      <w:hyperlink r:id="rId132">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33">
        <w:r>
          <w:rPr>
            <w:rStyle w:val="Hyperlink"/>
          </w:rPr>
          <w:t xml:space="preserve">here</w:t>
        </w:r>
      </w:hyperlink>
      <w:r>
        <w:t xml:space="preserve"> </w:t>
      </w:r>
      <w:r>
        <w:t xml:space="preserve">on the Apache Daffodil™ website.</w:t>
      </w:r>
    </w:p>
    <w:bookmarkEnd w:id="134"/>
    <w:bookmarkEnd w:id="135"/>
    <w:bookmarkEnd w:id="136"/>
    <w:bookmarkStart w:id="137" w:name="prerequisites-2"/>
    <w:p>
      <w:pPr>
        <w:pStyle w:val="Heading1"/>
      </w:pPr>
      <w:r>
        <w:t xml:space="preserve">Prerequisites</w:t>
      </w:r>
    </w:p>
    <w:p>
      <w:pPr>
        <w:pStyle w:val="FirstParagraph"/>
      </w:pPr>
      <w:r>
        <w:t xml:space="preserve">This guide assumes VS Code and a Java Runtime Environment (Java 8 or greater) are installed.</w:t>
      </w:r>
    </w:p>
    <w:p>
      <w:pPr>
        <w:numPr>
          <w:ilvl w:val="0"/>
          <w:numId w:val="1022"/>
        </w:numPr>
        <w:pStyle w:val="Compact"/>
      </w:pPr>
      <w:hyperlink r:id="rId70">
        <w:r>
          <w:rPr>
            <w:rStyle w:val="Hyperlink"/>
          </w:rPr>
          <w:t xml:space="preserve">Install VS Code</w:t>
        </w:r>
      </w:hyperlink>
    </w:p>
    <w:p>
      <w:pPr>
        <w:numPr>
          <w:ilvl w:val="0"/>
          <w:numId w:val="1022"/>
        </w:numPr>
        <w:pStyle w:val="Compact"/>
      </w:pPr>
      <w:hyperlink r:id="rId71">
        <w:r>
          <w:rPr>
            <w:rStyle w:val="Hyperlink"/>
          </w:rPr>
          <w:t xml:space="preserve">Install Java Runtime 8 or greater</w:t>
        </w:r>
      </w:hyperlink>
    </w:p>
    <w:p>
      <w:pPr>
        <w:numPr>
          <w:ilvl w:val="0"/>
          <w:numId w:val="1022"/>
        </w:numPr>
        <w:pStyle w:val="Compact"/>
      </w:pPr>
      <w:r>
        <w:t xml:space="preserve">On Linux, glibc 2.31 or greater is required</w:t>
      </w:r>
    </w:p>
    <w:bookmarkEnd w:id="137"/>
    <w:bookmarkStart w:id="140" w:name="Xd254c532d2d45e637277d5594aff3c3b23b556e"/>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138" w:name="X17025dacda98acbb29fe9acec49b212425b2b8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44">
        <w:r>
          <w:rPr>
            <w:rStyle w:val="Hyperlink"/>
          </w:rPr>
          <w:t xml:space="preserve">Visual Studio Code Extension Marketplace</w:t>
        </w:r>
      </w:hyperlink>
      <w:r>
        <w:t xml:space="preserve">.</w:t>
      </w:r>
    </w:p>
    <w:bookmarkEnd w:id="138"/>
    <w:bookmarkStart w:id="139" w:name="Xc79469b9ebc06110a164e4d625818f35e49abfb"/>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74">
        <w:r>
          <w:rPr>
            <w:rStyle w:val="Hyperlink"/>
          </w:rPr>
          <w:t xml:space="preserve">releases page</w:t>
        </w:r>
      </w:hyperlink>
      <w:r>
        <w:t xml:space="preserve"> </w:t>
      </w:r>
      <w:r>
        <w:t xml:space="preserve">and installed by either:</w:t>
      </w:r>
    </w:p>
    <w:p>
      <w:pPr>
        <w:numPr>
          <w:ilvl w:val="0"/>
          <w:numId w:val="1023"/>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23"/>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139"/>
    <w:bookmarkEnd w:id="140"/>
    <w:bookmarkStart w:id="171" w:name="Xf6d3c2e6043e7e9b1b59026f1b843ec62c6374c"/>
    <w:p>
      <w:pPr>
        <w:pStyle w:val="Heading1"/>
      </w:pPr>
      <w:r>
        <w:t xml:space="preserve">DFDL Schema Authoring Using Code Completion</w:t>
      </w:r>
    </w:p>
    <w:p>
      <w:pPr>
        <w:pStyle w:val="FirstParagraph"/>
      </w:pPr>
    </w:p>
    <w:bookmarkStart w:id="141" w:name="set-the-editor-to-dfdl-mode-1"/>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141"/>
    <w:bookmarkStart w:id="169" w:name="dfdl-schema-authoring-features-1"/>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CaptionedFigure"/>
      </w:pPr>
      <w:r>
        <w:drawing>
          <wp:inline>
            <wp:extent cx="5334000" cy="3711323"/>
            <wp:effectExtent b="0" l="0" r="0" t="0"/>
            <wp:docPr descr="image" title="" id="1" name="Picture"/>
            <a:graphic>
              <a:graphicData uri="http://schemas.openxmlformats.org/drawingml/2006/picture">
                <pic:pic>
                  <pic:nvPicPr>
                    <pic:cNvPr descr="https://user-images.githubusercontent.com/72815523/233675278-db394389-30b3-4925-aa70-3167fdcb6826.png" id="0" name="Picture"/>
                    <pic:cNvPicPr>
                      <a:picLocks noChangeArrowheads="1" noChangeAspect="1"/>
                    </pic:cNvPicPr>
                  </pic:nvPicPr>
                  <pic:blipFill>
                    <a:blip r:embed="rId142"/>
                    <a:stretch>
                      <a:fillRect/>
                    </a:stretch>
                  </pic:blipFill>
                  <pic:spPr bwMode="auto">
                    <a:xfrm>
                      <a:off x="0" y="0"/>
                      <a:ext cx="5334000" cy="37113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Install the Apache Daffodil VS Code Extension from the VS Code Marketplace.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5615-96ff35d2-16a3-487d-9c31-4d2dc50f31cb.png" id="0" name="Picture"/>
                    <pic:cNvPicPr>
                      <a:picLocks noChangeArrowheads="1" noChangeAspect="1"/>
                    </pic:cNvPicPr>
                  </pic:nvPicPr>
                  <pic:blipFill>
                    <a:blip r:embed="rId14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Open a schema file in the editor and set the language mode located in the bottom right corner to dfdl.</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5776-91f00665-c274-45d6-b280-534dbf6df80c.png" id="0" name="Picture"/>
                    <pic:cNvPicPr>
                      <a:picLocks noChangeArrowheads="1" noChangeAspect="1"/>
                    </pic:cNvPicPr>
                  </pic:nvPicPr>
                  <pic:blipFill>
                    <a:blip r:embed="rId14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Click the language in the bottom right of the status bar or type Ctrl+Shift+p and enter</w:t>
      </w:r>
      <w:r>
        <w:t xml:space="preserve"> </w:t>
      </w:r>
      <w:r>
        <w:t xml:space="preserve">‘</w:t>
      </w:r>
      <w:r>
        <w:t xml:space="preserve">language mode</w:t>
      </w:r>
      <w:r>
        <w:t xml:space="preserve">’</w:t>
      </w:r>
      <w:r>
        <w:t xml:space="preserve">, then select dfdl from the list of available languages.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375-931f82ee-3ec3-4bac-8563-f6aa09d077d2.png" id="0" name="Picture"/>
                    <pic:cNvPicPr>
                      <a:picLocks noChangeArrowheads="1" noChangeAspect="1"/>
                    </pic:cNvPicPr>
                  </pic:nvPicPr>
                  <pic:blipFill>
                    <a:blip r:embed="rId14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in the empty editor window. The XML version declaration should appear as the only choice. Select that choice by pressing the enter key.</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482-7fc8bb0d-b214-4697-910a-a67143c602d8.png" id="0" name="Picture"/>
                    <pic:cNvPicPr>
                      <a:picLocks noChangeArrowheads="1" noChangeAspect="1"/>
                    </pic:cNvPicPr>
                  </pic:nvPicPr>
                  <pic:blipFill>
                    <a:blip r:embed="rId14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again and the schema choice will show. Press enter to accept the schema choice.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701-aec092f3-34ed-42c9-bb4b-38f336d2f87e.png" id="0" name="Picture"/>
                    <pic:cNvPicPr>
                      <a:picLocks noChangeArrowheads="1" noChangeAspect="1"/>
                    </pic:cNvPicPr>
                  </pic:nvPicPr>
                  <pic:blipFill>
                    <a:blip r:embed="rId14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nul, or one of the other choices in the choice list. If you select nul for no namespace, you will need to backspace over the null character to remove it. If you want to type in a different namespace choice, remove null and type in your namespace choice followed by a colon</w:t>
      </w:r>
      <w:r>
        <w:t xml:space="preserve"> </w:t>
      </w:r>
      <w:r>
        <w:t xml:space="preserve">‘</w:t>
      </w:r>
      <w:r>
        <w:t xml:space="preserve">:</w:t>
      </w:r>
      <w:r>
        <w:t xml:space="preserve">’</w:t>
      </w:r>
      <w:r>
        <w:t xml:space="preserve">.</w:t>
      </w:r>
      <w:r>
        <w:t xml:space="preserve"> </w:t>
      </w:r>
      <w:r>
        <w:t xml:space="preserve">If you select a namespace option here, it will be used throughout the schema as a namespace prefix to standard XML elements. The dfdl namespace prefix will automatically be added to dfdl elements. After selecting or writing in a namespace option, press the tab key to move to the end of the schema tag block.</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809-d4ca872e-ab47-4279-b90d-080d84f19493.png" id="0" name="Picture"/>
                    <pic:cNvPicPr>
                      <a:picLocks noChangeArrowheads="1" noChangeAspect="1"/>
                    </pic:cNvPicPr>
                  </pic:nvPicPr>
                  <pic:blipFill>
                    <a:blip r:embed="rId14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 the end of the schema tag block, you can type</w:t>
      </w:r>
      <w:r>
        <w:t xml:space="preserve"> </w:t>
      </w:r>
      <w:r>
        <w:t xml:space="preserve">‘</w:t>
      </w:r>
      <w:r>
        <w:t xml:space="preserve">&gt;</w:t>
      </w:r>
      <w:r>
        <w:t xml:space="preserve">’</w:t>
      </w:r>
      <w:r>
        <w:t xml:space="preserve"> </w:t>
      </w:r>
      <w:r>
        <w:t xml:space="preserve">to auto-end the schema block. Intellisense will place the end tag character on the schema open tag block, create the schema closing tag, and position the cursor between the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930-901b8369-5b06-42e3-a163-b409b43371c3.png" id="0" name="Picture"/>
                    <pic:cNvPicPr>
                      <a:picLocks noChangeArrowheads="1" noChangeAspect="1"/>
                    </pic:cNvPicPr>
                  </pic:nvPicPr>
                  <pic:blipFill>
                    <a:blip r:embed="rId14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to get a list of element type choices available within the schema tags. Select a choice and press enter.</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182-d04a34aa-d767-4f5e-8aac-e9dac8bcafc3.png" id="0" name="Picture"/>
                    <pic:cNvPicPr>
                      <a:picLocks noChangeArrowheads="1" noChangeAspect="1"/>
                    </pic:cNvPicPr>
                  </pic:nvPicPr>
                  <pic:blipFill>
                    <a:blip r:embed="rId15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Attributes can be supplied in the sequence open tag. To get a list of attribute choices press space at the cursor position. Intellisense will open a menu that allows a selection of an attribute. If the attribute has predetermined choices a list of those will appear after the attribute is selected.</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268-9a3cdd48-f34c-4f9c-9398-a19ae58e610f.png" id="0" name="Picture"/>
                    <pic:cNvPicPr>
                      <a:picLocks noChangeArrowheads="1" noChangeAspect="1"/>
                    </pic:cNvPicPr>
                  </pic:nvPicPr>
                  <pic:blipFill>
                    <a:blip r:embed="rId15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separator attribute doesn’t have a specific list of choices. The comma was manually entered to provide a value to the field. Press tab to exit the double quotes. The cursor will be positioned immediately after the ending double quote.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348-25dd34e1-5dad-4598-ac64-be2a00ece488.png" id="0" name="Picture"/>
                    <pic:cNvPicPr>
                      <a:picLocks noChangeArrowheads="1" noChangeAspect="1"/>
                    </pic:cNvPicPr>
                  </pic:nvPicPr>
                  <pic:blipFill>
                    <a:blip r:embed="rId15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space again to choose another attribute, or type / to create a self-closing tag. After typing a slash to close the tag, the cursor will be positioned at the end of the tag. Press enter to continue on the next line.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447-16fdd7c2-e219-4e4f-b2f4-1d73c93f2a5b.png" id="0" name="Picture"/>
                    <pic:cNvPicPr>
                      <a:picLocks noChangeArrowheads="1" noChangeAspect="1"/>
                    </pic:cNvPicPr>
                  </pic:nvPicPr>
                  <pic:blipFill>
                    <a:blip r:embed="rId15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ctrtl+space to get a list of element choices.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530-0dcb823e-00e5-4faa-b46e-d3aecd63daf0.png" id="0" name="Picture"/>
                    <pic:cNvPicPr>
                      <a:picLocks noChangeArrowheads="1" noChangeAspect="1"/>
                    </pic:cNvPicPr>
                  </pic:nvPicPr>
                  <pic:blipFill>
                    <a:blip r:embed="rId15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 tag can also be closed by typing</w:t>
      </w:r>
      <w:r>
        <w:t xml:space="preserve"> </w:t>
      </w:r>
      <w:r>
        <w:t xml:space="preserve">‘</w:t>
      </w:r>
      <w:r>
        <w:t xml:space="preserve">&gt;</w:t>
      </w:r>
      <w:r>
        <w:t xml:space="preserve">’</w:t>
      </w:r>
      <w:r>
        <w:t xml:space="preserve"> </w:t>
      </w:r>
      <w:r>
        <w:t xml:space="preserve">at the cursor position after the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621-7165170c-b519-4c5d-a863-4c46311a9b14.png" id="0" name="Picture"/>
                    <pic:cNvPicPr>
                      <a:picLocks noChangeArrowheads="1" noChangeAspect="1"/>
                    </pic:cNvPicPr>
                  </pic:nvPicPr>
                  <pic:blipFill>
                    <a:blip r:embed="rId15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Closing a tag with a</w:t>
      </w:r>
      <w:r>
        <w:t xml:space="preserve"> </w:t>
      </w:r>
      <w:r>
        <w:t xml:space="preserve">‘</w:t>
      </w:r>
      <w:r>
        <w:t xml:space="preserve">&gt;</w:t>
      </w:r>
      <w:r>
        <w:t xml:space="preserve">’</w:t>
      </w:r>
      <w:r>
        <w:t xml:space="preserve"> </w:t>
      </w:r>
      <w:r>
        <w:t xml:space="preserve">will normally result in a closing tag on a new line and the cursor positioned between the two tags. (If an open tag is split over multiple lines, the closing tag is not moved to the next line. This behavior can be changed based on community input).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700-6a991a1c-cdcc-4e49-b858-fd4050b8d6e1.png" id="0" name="Picture"/>
                    <pic:cNvPicPr>
                      <a:picLocks noChangeArrowheads="1" noChangeAspect="1"/>
                    </pic:cNvPicPr>
                  </pic:nvPicPr>
                  <pic:blipFill>
                    <a:blip r:embed="rId15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on the empty line to get a list of element choices available between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788-b2b4a70a-9a21-4325-ab54-d3d03d7bcbec.png" id="0" name="Picture"/>
                    <pic:cNvPicPr>
                      <a:picLocks noChangeArrowheads="1" noChangeAspect="1"/>
                    </pic:cNvPicPr>
                  </pic:nvPicPr>
                  <pic:blipFill>
                    <a:blip r:embed="rId15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 In this example the element tag with the attribute name was selected and a value for name entered. Press tab to exit the double quotes after entering a name value. The name attribute doesn’t have a specific list of choices.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861-355ba812-13e0-4fc9-b69b-2ddc9174ad34.png" id="0" name="Picture"/>
                    <pic:cNvPicPr>
                      <a:picLocks noChangeArrowheads="1" noChangeAspect="1"/>
                    </pic:cNvPicPr>
                  </pic:nvPicPr>
                  <pic:blipFill>
                    <a:blip r:embed="rId15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ctrl+space to get a list of attribute choices for the element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953-c18457ca-fabd-4db5-9a3f-7939dcb20fc6.png" id="0" name="Picture"/>
                    <pic:cNvPicPr>
                      <a:picLocks noChangeArrowheads="1" noChangeAspect="1"/>
                    </pic:cNvPicPr>
                  </pic:nvPicPr>
                  <pic:blipFill>
                    <a:blip r:embed="rId15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Selecting an attribute that has predetermined choices will supply a list of those choice. Select an item from the list and press enter. End the tag with</w:t>
      </w:r>
      <w:r>
        <w:t xml:space="preserve"> </w:t>
      </w:r>
      <w:r>
        <w:t xml:space="preserve">‘</w:t>
      </w:r>
      <w:r>
        <w:t xml:space="preserve">&gt;</w:t>
      </w:r>
      <w:r>
        <w:t xml:space="preserve">’</w:t>
      </w:r>
      <w:r>
        <w:t xml:space="preserve"> </w:t>
      </w:r>
      <w:r>
        <w:t xml:space="preserve">to get a closing tag on a new line with the cursor positioned between the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044-36d10937-190c-4a18-89b6-e3f324478ba0.png" id="0" name="Picture"/>
                    <pic:cNvPicPr>
                      <a:picLocks noChangeArrowheads="1" noChangeAspect="1"/>
                    </pic:cNvPicPr>
                  </pic:nvPicPr>
                  <pic:blipFill>
                    <a:blip r:embed="rId16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 the new line press ctrl+space to get a list of element choices for the element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136-d666f8f1-1144-4bfa-ae1d-f66cc364a5c9.png" id="0" name="Picture"/>
                    <pic:cNvPicPr>
                      <a:picLocks noChangeArrowheads="1" noChangeAspect="1"/>
                    </pic:cNvPicPr>
                  </pic:nvPicPr>
                  <pic:blipFill>
                    <a:blip r:embed="rId16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get list of choices for the selected annotation tag set.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219-84bfd78f-807e-42d4-8c18-e7a38437f86d.png" id="0" name="Picture"/>
                    <pic:cNvPicPr>
                      <a:picLocks noChangeArrowheads="1" noChangeAspect="1"/>
                    </pic:cNvPicPr>
                  </pic:nvPicPr>
                  <pic:blipFill>
                    <a:blip r:embed="rId16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supply a list of choices available in the appinfo tag set.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327-a3187b07-40cc-4d5d-97ec-3d467595f611.png" id="0" name="Picture"/>
                    <pic:cNvPicPr>
                      <a:picLocks noChangeArrowheads="1" noChangeAspect="1"/>
                    </pic:cNvPicPr>
                  </pic:nvPicPr>
                  <pic:blipFill>
                    <a:blip r:embed="rId16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437-c70f43d6-3c6b-49d1-a42f-a3571353555a.png" id="0" name="Picture"/>
                    <pic:cNvPicPr>
                      <a:picLocks noChangeArrowheads="1" noChangeAspect="1"/>
                    </pic:cNvPicPr>
                  </pic:nvPicPr>
                  <pic:blipFill>
                    <a:blip r:embed="rId16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discriminator test dfdl attribute doesn’t have a specific list of choices. Press tab to exit the double quotes. The cursor will be positioned immediately after the ending double quote.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069-cc5973d3-06cd-4a41-994a-2c8ccb3a7a3f.png" id="0" name="Picture"/>
                    <pic:cNvPicPr>
                      <a:picLocks noChangeArrowheads="1" noChangeAspect="1"/>
                    </pic:cNvPicPr>
                  </pic:nvPicPr>
                  <pic:blipFill>
                    <a:blip r:embed="rId16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To add additional attributes to an existing element tag, position the cursor within the opening tag, press ctrl+space, or space to get a list of attribute choices for that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162-37b78d10-10dc-4316-86d1-1460d760e58d.png" id="0" name="Picture"/>
                    <pic:cNvPicPr>
                      <a:picLocks noChangeArrowheads="1" noChangeAspect="1"/>
                    </pic:cNvPicPr>
                  </pic:nvPicPr>
                  <pic:blipFill>
                    <a:blip r:embed="rId16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Adding a new line anywhere in the schema and pressing ctrl+space will provide a list of choices available between the tags at the current position.</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238-443cc4d2-c0a6-45df-87b3-8ed5db3b185a.png" id="0" name="Picture"/>
                    <pic:cNvPicPr>
                      <a:picLocks noChangeArrowheads="1" noChangeAspect="1"/>
                    </pic:cNvPicPr>
                  </pic:nvPicPr>
                  <pic:blipFill>
                    <a:blip r:embed="rId16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a closing tag is deleted or missing, type</w:t>
      </w:r>
      <w:r>
        <w:t xml:space="preserve"> </w:t>
      </w:r>
      <w:r>
        <w:t xml:space="preserve">‘</w:t>
      </w:r>
      <w:r>
        <w:t xml:space="preserve">&gt;</w:t>
      </w:r>
      <w:r>
        <w:t xml:space="preserve">’</w:t>
      </w:r>
      <w:r>
        <w:t xml:space="preserve"> </w:t>
      </w:r>
      <w:r>
        <w:t xml:space="preserve">to re-add the closing tag at the cursor position.</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358-b873ebde-b8f4-4715-a259-481dbbeea175.png" id="0" name="Picture"/>
                    <pic:cNvPicPr>
                      <a:picLocks noChangeArrowheads="1" noChangeAspect="1"/>
                    </pic:cNvPicPr>
                  </pic:nvPicPr>
                  <pic:blipFill>
                    <a:blip r:embed="rId16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closing tag will be re-added and cursor will be placed at the end of the line.</w:t>
      </w:r>
    </w:p>
    <w:p>
      <w:pPr>
        <w:pStyle w:val="BodyText"/>
      </w:pPr>
      <w:r>
        <w:t xml:space="preserve">XPath expressions can be code completed.</w:t>
      </w:r>
    </w:p>
    <w:bookmarkEnd w:id="169"/>
    <w:bookmarkStart w:id="170" w:name="known-issues-with-code-completion-1"/>
    <w:p>
      <w:pPr>
        <w:pStyle w:val="Heading2"/>
      </w:pPr>
      <w:r>
        <w:t xml:space="preserve">Known Issues With Code Completion</w:t>
      </w:r>
    </w:p>
    <w:p>
      <w:pPr>
        <w:numPr>
          <w:ilvl w:val="0"/>
          <w:numId w:val="1024"/>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170"/>
    <w:bookmarkEnd w:id="171"/>
    <w:bookmarkStart w:id="185" w:name="X6f90c0a7fcca178e20756fac9fd29c412bee0e1"/>
    <w:p>
      <w:pPr>
        <w:pStyle w:val="Heading1"/>
      </w:pPr>
      <w:r>
        <w:t xml:space="preserve">Debugging a DFDL Schema Using Data Parse Debugger</w:t>
      </w:r>
    </w:p>
    <w:p>
      <w:pPr>
        <w:pStyle w:val="FirstParagraph"/>
      </w:pPr>
    </w:p>
    <w:bookmarkStart w:id="179" w:name="debug-configuration-1"/>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A launch configuration can be created using the Launch Wizard or done manually through the ./vscode/launch.json file</w:t>
      </w:r>
    </w:p>
    <w:bookmarkStart w:id="177" w:name="launch-wizard-configuration"/>
    <w:p>
      <w:pPr>
        <w:pStyle w:val="Heading3"/>
      </w:pPr>
      <w:r>
        <w:t xml:space="preserve">Launch Wizard Configuration</w:t>
      </w:r>
    </w:p>
    <w:p>
      <w:pPr>
        <w:pStyle w:val="FirstParagraph"/>
      </w:pPr>
      <w:r>
        <w:t xml:space="preserve">The launch wizard can be accessed two ways, either from the edit window when editing a DFDL schema file as shown below</w:t>
      </w:r>
    </w:p>
    <w:p>
      <w:pPr>
        <w:pStyle w:val="CaptionedFigure"/>
      </w:pPr>
      <w:r>
        <w:drawing>
          <wp:inline>
            <wp:extent cx="5334000" cy="590843"/>
            <wp:effectExtent b="0" l="0" r="0" t="0"/>
            <wp:docPr descr="image" title="" id="1" name="Picture"/>
            <a:graphic>
              <a:graphicData uri="http://schemas.openxmlformats.org/drawingml/2006/picture">
                <pic:pic>
                  <pic:nvPicPr>
                    <pic:cNvPr descr="https://github.com/apache/daffodil-vscode/assets/131286323/e0f00513-f4d0-4422-9aef-0cbce919f8c4" id="0" name="Picture"/>
                    <pic:cNvPicPr>
                      <a:picLocks noChangeArrowheads="1" noChangeAspect="1"/>
                    </pic:cNvPicPr>
                  </pic:nvPicPr>
                  <pic:blipFill>
                    <a:blip r:embed="rId172"/>
                    <a:stretch>
                      <a:fillRect/>
                    </a:stretch>
                  </pic:blipFill>
                  <pic:spPr bwMode="auto">
                    <a:xfrm>
                      <a:off x="0" y="0"/>
                      <a:ext cx="5334000" cy="59084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Or it can be accessed through the Command Palette (Ctrl + Shift + P) and search for</w:t>
      </w:r>
      <w:r>
        <w:t xml:space="preserve"> </w:t>
      </w:r>
      <w:r>
        <w:rPr>
          <w:rStyle w:val="VerbatimChar"/>
        </w:rPr>
        <w:t xml:space="preserve">Configure launch.json</w:t>
      </w:r>
      <w:r>
        <w:t xml:space="preserve"> </w:t>
      </w:r>
      <w:r>
        <w:drawing>
          <wp:inline>
            <wp:extent cx="5334000" cy="634609"/>
            <wp:effectExtent b="0" l="0" r="0" t="0"/>
            <wp:docPr descr="image" title="" id="1" name="Picture"/>
            <a:graphic>
              <a:graphicData uri="http://schemas.openxmlformats.org/drawingml/2006/picture">
                <pic:pic>
                  <pic:nvPicPr>
                    <pic:cNvPr descr="https://github.com/apache/daffodil-vscode/assets/131286323/ed4f9c86-4724-4bf2-a57a-bd6d10305370" id="0" name="Picture"/>
                    <pic:cNvPicPr>
                      <a:picLocks noChangeArrowheads="1" noChangeAspect="1"/>
                    </pic:cNvPicPr>
                  </pic:nvPicPr>
                  <pic:blipFill>
                    <a:blip r:embed="rId173"/>
                    <a:stretch>
                      <a:fillRect/>
                    </a:stretch>
                  </pic:blipFill>
                  <pic:spPr bwMode="auto">
                    <a:xfrm>
                      <a:off x="0" y="0"/>
                      <a:ext cx="5334000" cy="634609"/>
                    </a:xfrm>
                    <a:prstGeom prst="rect">
                      <a:avLst/>
                    </a:prstGeom>
                    <a:noFill/>
                    <a:ln w="9525">
                      <a:noFill/>
                      <a:headEnd/>
                      <a:tailEnd/>
                    </a:ln>
                  </pic:spPr>
                </pic:pic>
              </a:graphicData>
            </a:graphic>
          </wp:inline>
        </w:drawing>
      </w:r>
    </w:p>
    <w:p>
      <w:pPr>
        <w:pStyle w:val="BodyText"/>
      </w:pPr>
      <w:r>
        <w:t xml:space="preserve">A new tab will be created with the Launch Config Wizard</w:t>
      </w:r>
    </w:p>
    <w:p>
      <w:pPr>
        <w:pStyle w:val="CaptionedFigure"/>
      </w:pPr>
      <w:r>
        <w:drawing>
          <wp:inline>
            <wp:extent cx="3485766" cy="2104961"/>
            <wp:effectExtent b="0" l="0" r="0" t="0"/>
            <wp:docPr descr="image" title="" id="1" name="Picture"/>
            <a:graphic>
              <a:graphicData uri="http://schemas.openxmlformats.org/drawingml/2006/picture">
                <pic:pic>
                  <pic:nvPicPr>
                    <pic:cNvPr descr="https://github.com/apache/daffodil-vscode/assets/131286323/38bf5b2d-5d8c-4104-bb18-51137670f042" id="0" name="Picture"/>
                    <pic:cNvPicPr>
                      <a:picLocks noChangeArrowheads="1" noChangeAspect="1"/>
                    </pic:cNvPicPr>
                  </pic:nvPicPr>
                  <pic:blipFill>
                    <a:blip r:embed="rId174"/>
                    <a:stretch>
                      <a:fillRect/>
                    </a:stretch>
                  </pic:blipFill>
                  <pic:spPr bwMode="auto">
                    <a:xfrm>
                      <a:off x="0" y="0"/>
                      <a:ext cx="3485766" cy="2104961"/>
                    </a:xfrm>
                    <a:prstGeom prst="rect">
                      <a:avLst/>
                    </a:prstGeom>
                    <a:noFill/>
                    <a:ln w="9525">
                      <a:noFill/>
                      <a:headEnd/>
                      <a:tailEnd/>
                    </a:ln>
                  </pic:spPr>
                </pic:pic>
              </a:graphicData>
            </a:graphic>
          </wp:inline>
        </w:drawing>
      </w:r>
    </w:p>
    <w:p>
      <w:pPr>
        <w:pStyle w:val="ImageCaption"/>
      </w:pPr>
      <w:r>
        <w:t xml:space="preserve">image</w:t>
      </w:r>
    </w:p>
    <w:p>
      <w:pPr>
        <w:pStyle w:val="CaptionedFigure"/>
      </w:pPr>
      <w:r>
        <w:drawing>
          <wp:inline>
            <wp:extent cx="3479629" cy="1521954"/>
            <wp:effectExtent b="0" l="0" r="0" t="0"/>
            <wp:docPr descr="image" title="" id="1" name="Picture"/>
            <a:graphic>
              <a:graphicData uri="http://schemas.openxmlformats.org/drawingml/2006/picture">
                <pic:pic>
                  <pic:nvPicPr>
                    <pic:cNvPr descr="https://github.com/apache/daffodil-vscode/assets/131286323/03f8ca56-fb49-4065-b08b-0988ba49ba3c" id="0" name="Picture"/>
                    <pic:cNvPicPr>
                      <a:picLocks noChangeArrowheads="1" noChangeAspect="1"/>
                    </pic:cNvPicPr>
                  </pic:nvPicPr>
                  <pic:blipFill>
                    <a:blip r:embed="rId175"/>
                    <a:stretch>
                      <a:fillRect/>
                    </a:stretch>
                  </pic:blipFill>
                  <pic:spPr bwMode="auto">
                    <a:xfrm>
                      <a:off x="0" y="0"/>
                      <a:ext cx="3479629" cy="152195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Here you can create or edit Daffodil Debugger Config Settings</w:t>
      </w:r>
    </w:p>
    <w:p>
      <w:pPr>
        <w:pStyle w:val="BodyText"/>
      </w:pPr>
      <w:r>
        <w:t xml:space="preserve">The drop down under</w:t>
      </w:r>
      <w:r>
        <w:t xml:space="preserve"> </w:t>
      </w:r>
      <w:r>
        <w:rPr>
          <w:rStyle w:val="VerbatimChar"/>
        </w:rPr>
        <w:t xml:space="preserve">Launch Config</w:t>
      </w:r>
      <w:r>
        <w:t xml:space="preserve"> </w:t>
      </w:r>
      <w:r>
        <w:t xml:space="preserve">will allow you to create a new config and name it or you can select an already created config from the drop down.</w:t>
      </w:r>
    </w:p>
    <w:p>
      <w:pPr>
        <w:pStyle w:val="BodyText"/>
      </w:pPr>
      <w:r>
        <w:t xml:space="preserve">The</w:t>
      </w:r>
      <w:r>
        <w:t xml:space="preserve"> </w:t>
      </w:r>
      <w:r>
        <w:rPr>
          <w:rStyle w:val="VerbatimChar"/>
        </w:rPr>
        <w:t xml:space="preserve">Daffodil Debugger Classpath</w:t>
      </w:r>
      <w:r>
        <w:t xml:space="preserve"> </w:t>
      </w:r>
      <w:r>
        <w:t xml:space="preserve">is for additional classpaths that you would like the debugger to retrieve files from. Use ${workspaceFolder} for files in the VS Code workspace, and use absolute paths for files outside of the workspace.</w:t>
      </w:r>
    </w:p>
    <w:p>
      <w:pPr>
        <w:pStyle w:val="BodyText"/>
      </w:pPr>
      <w:r>
        <w:t xml:space="preserve">Under the</w:t>
      </w:r>
      <w:r>
        <w:t xml:space="preserve"> </w:t>
      </w:r>
      <w:r>
        <w:rPr>
          <w:rStyle w:val="VerbatimChar"/>
        </w:rPr>
        <w:t xml:space="preserve">Data</w:t>
      </w:r>
      <w:r>
        <w:t xml:space="preserve"> </w:t>
      </w:r>
      <w:r>
        <w:t xml:space="preserve">section, you can specify an absolute path to the data input file or leave it as a command and the debugger will ask you each time you run it.</w:t>
      </w:r>
    </w:p>
    <w:p>
      <w:pPr>
        <w:pStyle w:val="BodyText"/>
      </w:pPr>
      <w:r>
        <w:t xml:space="preserve">The</w:t>
      </w:r>
      <w:r>
        <w:t xml:space="preserve"> </w:t>
      </w:r>
      <w:r>
        <w:rPr>
          <w:rStyle w:val="VerbatimChar"/>
        </w:rPr>
        <w:t xml:space="preserve">Debug Server</w:t>
      </w:r>
      <w:r>
        <w:t xml:space="preserve"> </w:t>
      </w:r>
      <w:r>
        <w:t xml:space="preserve">specifies the port that the debug server should be running on.</w:t>
      </w:r>
    </w:p>
    <w:p>
      <w:pPr>
        <w:pStyle w:val="BodyText"/>
      </w:pPr>
      <w:r>
        <w:t xml:space="preserve">The</w:t>
      </w:r>
      <w:r>
        <w:t xml:space="preserve"> </w:t>
      </w:r>
      <w:r>
        <w:rPr>
          <w:rStyle w:val="VerbatimChar"/>
        </w:rPr>
        <w:t xml:space="preserve">Infoset Format</w:t>
      </w:r>
      <w:r>
        <w:t xml:space="preserve"> </w:t>
      </w:r>
      <w:r>
        <w:t xml:space="preserve">gives the user the ability to have their infosets generated as a XML or JSON format.</w:t>
      </w:r>
    </w:p>
    <w:p>
      <w:pPr>
        <w:pStyle w:val="BodyText"/>
      </w:pPr>
      <w:r>
        <w:t xml:space="preserve">The</w:t>
      </w:r>
      <w:r>
        <w:t xml:space="preserve"> </w:t>
      </w:r>
      <w:r>
        <w:rPr>
          <w:rStyle w:val="VerbatimChar"/>
        </w:rPr>
        <w:t xml:space="preserve">Infoset Output Type</w:t>
      </w:r>
      <w:r>
        <w:t xml:space="preserve"> </w:t>
      </w:r>
      <w:r>
        <w:t xml:space="preserve">gives the user the ability to specify a destination for their infoset file being a file placed at the path given by the user, printed out in console, or none for no output of an infoset.</w:t>
      </w:r>
    </w:p>
    <w:p>
      <w:pPr>
        <w:pStyle w:val="BodyText"/>
      </w:pPr>
      <w:r>
        <w:t xml:space="preserve">The three checkboxes will open each of the additional views upon running the debugger, those are the</w:t>
      </w:r>
    </w:p>
    <w:p>
      <w:pPr>
        <w:pStyle w:val="BodyText"/>
      </w:pPr>
      <w:r>
        <w:rPr>
          <w:rStyle w:val="VerbatimChar"/>
        </w:rPr>
        <w:t xml:space="preserve">Hex View</w:t>
      </w:r>
      <w:r>
        <w:t xml:space="preserve"> </w:t>
      </w:r>
      <w:r>
        <w:t xml:space="preserve">– Shows daffodil schema in a datafile-hex view</w:t>
      </w:r>
    </w:p>
    <w:p>
      <w:pPr>
        <w:pStyle w:val="BodyText"/>
      </w:pPr>
      <w:r>
        <w:rPr>
          <w:rStyle w:val="VerbatimChar"/>
        </w:rPr>
        <w:t xml:space="preserve">Infoset Diff View</w:t>
      </w:r>
      <w:r>
        <w:t xml:space="preserve"> </w:t>
      </w:r>
      <w:r>
        <w:t xml:space="preserve">– Shows a side-by-side diff of the previous and current infoset file</w:t>
      </w:r>
    </w:p>
    <w:p>
      <w:pPr>
        <w:pStyle w:val="BodyText"/>
      </w:pPr>
      <w:r>
        <w:rPr>
          <w:rStyle w:val="VerbatimChar"/>
        </w:rPr>
        <w:t xml:space="preserve">Infoset View</w:t>
      </w:r>
      <w:r>
        <w:t xml:space="preserve"> </w:t>
      </w:r>
      <w:r>
        <w:t xml:space="preserve">– Shows the infoset file being created in real time as the debugger runs</w:t>
      </w:r>
    </w:p>
    <w:p>
      <w:pPr>
        <w:pStyle w:val="BodyText"/>
      </w:pPr>
      <w:r>
        <w:t xml:space="preserve">The</w:t>
      </w:r>
      <w:r>
        <w:t xml:space="preserve"> </w:t>
      </w:r>
      <w:r>
        <w:rPr>
          <w:rStyle w:val="VerbatimChar"/>
        </w:rPr>
        <w:t xml:space="preserve">TDML Action</w:t>
      </w:r>
      <w:r>
        <w:t xml:space="preserve"> </w:t>
      </w:r>
      <w:r>
        <w:t xml:space="preserve">section allows the user to specify whether a TDML file should be generated, appended to the end of a previously created TDML file, or should not be created.</w:t>
      </w:r>
    </w:p>
    <w:p>
      <w:pPr>
        <w:pStyle w:val="BodyText"/>
      </w:pPr>
      <w:r>
        <w:t xml:space="preserve">If set to generate or append, a TDML file name, description, and file path must be given.</w:t>
      </w:r>
    </w:p>
    <w:p>
      <w:pPr>
        <w:pStyle w:val="BodyText"/>
      </w:pPr>
      <w:r>
        <w:t xml:space="preserve">Under</w:t>
      </w:r>
      <w:r>
        <w:t xml:space="preserve"> </w:t>
      </w:r>
      <w:r>
        <w:rPr>
          <w:rStyle w:val="VerbatimChar"/>
        </w:rPr>
        <w:t xml:space="preserve">Program</w:t>
      </w:r>
      <w:r>
        <w:t xml:space="preserve">, an absolute path can be given to the DFDL schema file leave it as a command and the debugger will ask you each time you run it.</w:t>
      </w:r>
    </w:p>
    <w:p>
      <w:pPr>
        <w:pStyle w:val="BodyText"/>
      </w:pPr>
      <w:r>
        <w:t xml:space="preserve">The</w:t>
      </w:r>
      <w:r>
        <w:t xml:space="preserve"> </w:t>
      </w:r>
      <w:r>
        <w:rPr>
          <w:rStyle w:val="VerbatimChar"/>
        </w:rPr>
        <w:t xml:space="preserve">Stop On Entry</w:t>
      </w:r>
      <w:r>
        <w:t xml:space="preserve"> </w:t>
      </w:r>
      <w:r>
        <w:t xml:space="preserve">checkbox will make the debugger automatically pause after launching. This allows the user to set breakpoints before running the file through.</w:t>
      </w:r>
    </w:p>
    <w:p>
      <w:pPr>
        <w:pStyle w:val="BodyText"/>
      </w:pPr>
      <w:r>
        <w:t xml:space="preserve">The</w:t>
      </w:r>
      <w:r>
        <w:t xml:space="preserve"> </w:t>
      </w:r>
      <w:r>
        <w:rPr>
          <w:rStyle w:val="VerbatimChar"/>
        </w:rPr>
        <w:t xml:space="preserve">Trace</w:t>
      </w:r>
      <w:r>
        <w:t xml:space="preserve"> </w:t>
      </w:r>
      <w:r>
        <w:t xml:space="preserve">checkbox enables the logging of the Debug Adapter Protocol.</w:t>
      </w:r>
    </w:p>
    <w:p>
      <w:pPr>
        <w:pStyle w:val="BodyText"/>
      </w:pPr>
      <w:r>
        <w:t xml:space="preserve">Under</w:t>
      </w:r>
      <w:r>
        <w:t xml:space="preserve"> </w:t>
      </w:r>
      <w:r>
        <w:rPr>
          <w:rStyle w:val="VerbatimChar"/>
        </w:rPr>
        <w:t xml:space="preserve">Data Editor Settings</w:t>
      </w:r>
      <w:r>
        <w:t xml:space="preserve">, there is configurations for</w:t>
      </w:r>
      <w:r>
        <w:t xml:space="preserve"> </w:t>
      </w:r>
      <w:hyperlink r:id="rId176">
        <w:r>
          <w:rPr>
            <w:rStyle w:val="Hyperlink"/>
          </w:rPr>
          <w:t xml:space="preserve">Omega Edit</w:t>
        </w:r>
      </w:hyperlink>
      <w:r>
        <w:t xml:space="preserve">, here you can specify the port, log file location, and log level.</w:t>
      </w:r>
    </w:p>
    <w:p>
      <w:pPr>
        <w:pStyle w:val="BodyText"/>
      </w:pPr>
      <w:r>
        <w:t xml:space="preserve">The</w:t>
      </w:r>
      <w:r>
        <w:t xml:space="preserve"> </w:t>
      </w:r>
      <w:r>
        <w:rPr>
          <w:rStyle w:val="VerbatimChar"/>
        </w:rPr>
        <w:t xml:space="preserve">Use Existing Server</w:t>
      </w:r>
      <w:r>
        <w:t xml:space="preserve"> </w:t>
      </w:r>
      <w:r>
        <w:t xml:space="preserve">check box will enable a connection to a Debug Adapter Protocol (DAP) Server</w:t>
      </w:r>
    </w:p>
    <w:p>
      <w:pPr>
        <w:pStyle w:val="BodyText"/>
      </w:pPr>
      <w:r>
        <w:t xml:space="preserve">Once all configurations have been completed, they can be saved and a launch.json file will be created.</w:t>
      </w:r>
    </w:p>
    <w:bookmarkEnd w:id="177"/>
    <w:bookmarkStart w:id="178" w:name="manual-launch-configuration"/>
    <w:p>
      <w:pPr>
        <w:pStyle w:val="Heading3"/>
      </w:pPr>
      <w:r>
        <w:t xml:space="preserve">Manual Launch Configuration</w:t>
      </w:r>
    </w:p>
    <w:p>
      <w:pPr>
        <w:numPr>
          <w:ilvl w:val="0"/>
          <w:numId w:val="1025"/>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25"/>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178"/>
    <w:bookmarkEnd w:id="179"/>
    <w:bookmarkStart w:id="180" w:name="launch-a-dfdl-parse-debugging-session-1"/>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80"/>
    <w:bookmarkStart w:id="181" w:name="X95404d87701f0425bd27dd36202b0e834d5f2b4"/>
    <w:p>
      <w:pPr>
        <w:pStyle w:val="Heading2"/>
      </w:pPr>
      <w:r>
        <w:t xml:space="preserve">Other Options for Launching a DFDL Parse Debugging Session</w:t>
      </w:r>
    </w:p>
    <w:p>
      <w:pPr>
        <w:numPr>
          <w:ilvl w:val="0"/>
          <w:numId w:val="1026"/>
        </w:numPr>
        <w:pStyle w:val="Compact"/>
      </w:pPr>
      <w:r>
        <w:rPr>
          <w:bCs/>
          <w:b/>
        </w:rPr>
        <w:t xml:space="preserve">Option 1:</w:t>
      </w:r>
    </w:p>
    <w:p>
      <w:pPr>
        <w:numPr>
          <w:ilvl w:val="1"/>
          <w:numId w:val="1027"/>
        </w:numPr>
        <w:pStyle w:val="Compact"/>
      </w:pPr>
      <w:r>
        <w:t xml:space="preserve">Open the DFDL Schema file to debug</w:t>
      </w:r>
    </w:p>
    <w:p>
      <w:pPr>
        <w:numPr>
          <w:ilvl w:val="1"/>
          <w:numId w:val="1027"/>
        </w:numPr>
        <w:pStyle w:val="Compact"/>
      </w:pPr>
      <w:r>
        <w:t xml:space="preserve">From inside the file open the Command Palette (Mac = Command+Shift+P, Windows/Linux = Ctrl+Shift+P)</w:t>
      </w:r>
    </w:p>
    <w:p>
      <w:pPr>
        <w:numPr>
          <w:ilvl w:val="1"/>
          <w:numId w:val="1027"/>
        </w:numPr>
        <w:pStyle w:val="Compact"/>
      </w:pPr>
      <w:r>
        <w:t xml:space="preserve">Once the command Palette is opened start typing</w:t>
      </w:r>
      <w:r>
        <w:t xml:space="preserve"> </w:t>
      </w:r>
      <w:r>
        <w:rPr>
          <w:rStyle w:val="VerbatimChar"/>
        </w:rPr>
        <w:t xml:space="preserve">Daffodil Debug:</w:t>
      </w:r>
    </w:p>
    <w:p>
      <w:pPr>
        <w:numPr>
          <w:ilvl w:val="2"/>
          <w:numId w:val="1028"/>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28"/>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26"/>
        </w:numPr>
        <w:pStyle w:val="Compact"/>
      </w:pPr>
      <w:r>
        <w:rPr>
          <w:bCs/>
          <w:b/>
        </w:rPr>
        <w:t xml:space="preserve">Option 2:</w:t>
      </w:r>
    </w:p>
    <w:p>
      <w:pPr>
        <w:numPr>
          <w:ilvl w:val="1"/>
          <w:numId w:val="1029"/>
        </w:numPr>
        <w:pStyle w:val="Compact"/>
      </w:pPr>
      <w:r>
        <w:t xml:space="preserve">Open the schema file to debug</w:t>
      </w:r>
    </w:p>
    <w:p>
      <w:pPr>
        <w:numPr>
          <w:ilvl w:val="1"/>
          <w:numId w:val="1029"/>
        </w:numPr>
        <w:pStyle w:val="Compact"/>
      </w:pPr>
      <w:r>
        <w:t xml:space="preserve">Click the play button in the top right, two options will be provided:</w:t>
      </w:r>
    </w:p>
    <w:p>
      <w:pPr>
        <w:numPr>
          <w:ilvl w:val="2"/>
          <w:numId w:val="1030"/>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30"/>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81"/>
    <w:bookmarkStart w:id="184" w:name="custom-dfdl-debugger-views-1"/>
    <w:p>
      <w:pPr>
        <w:pStyle w:val="Heading2"/>
      </w:pPr>
      <w:r>
        <w:t xml:space="preserve">Custom DFDL Debugger Views</w:t>
      </w:r>
    </w:p>
    <w:bookmarkStart w:id="182" w:name="infoset-tools-1"/>
    <w:p>
      <w:pPr>
        <w:pStyle w:val="Heading3"/>
      </w:pPr>
      <w:r>
        <w:t xml:space="preserve">Infoset Tools</w:t>
      </w:r>
    </w:p>
    <w:p>
      <w:pPr>
        <w:pStyle w:val="FirstParagraph"/>
      </w:pPr>
      <w:r>
        <w:t xml:space="preserve">Find the infoset tools from the command menu (Mac = Command+Shift+P, Windows/Linux = Ctrl+Shift+P)</w:t>
      </w:r>
    </w:p>
    <w:bookmarkEnd w:id="182"/>
    <w:bookmarkStart w:id="183" w:name="inputstream-hex-viewer-1"/>
    <w:p>
      <w:pPr>
        <w:pStyle w:val="Heading3"/>
      </w:pPr>
      <w:r>
        <w:t xml:space="preserve">Inputstream Hex Viewer</w:t>
      </w:r>
    </w:p>
    <w:p>
      <w:pPr>
        <w:pStyle w:val="FirstParagraph"/>
      </w:pPr>
      <w:r>
        <w:t xml:space="preserve">Find the hex view from the command menu (Mac = Command+Shift+P, Windows/Linux = Ctrl+Shift+P)</w:t>
      </w:r>
    </w:p>
    <w:bookmarkEnd w:id="183"/>
    <w:bookmarkEnd w:id="184"/>
    <w:bookmarkEnd w:id="185"/>
    <w:bookmarkStart w:id="188" w:name="data-editor-3"/>
    <w:p>
      <w:pPr>
        <w:pStyle w:val="Heading1"/>
      </w:pPr>
      <w:r>
        <w:t xml:space="preserve">Data Editor</w:t>
      </w:r>
    </w:p>
    <w:p>
      <w:pPr>
        <w:pStyle w:val="FirstParagraph"/>
      </w:pPr>
    </w:p>
    <w:p>
      <w:pPr>
        <w:pStyle w:val="BodyText"/>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and the size as the file is being edited. When changes are committed, the</w:t>
      </w:r>
      <w:r>
        <w:t xml:space="preserve"> </w:t>
      </w:r>
      <w:r>
        <w:rPr>
          <w:rStyle w:val="VerbatimChar"/>
        </w:rPr>
        <w:t xml:space="preserve">Save</w:t>
      </w:r>
      <w:r>
        <w:t xml:space="preserve"> </w:t>
      </w:r>
      <w:r>
        <w:t xml:space="preserve">button will become enabled, allowing the changes to be saved to file.</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Searching of byte sequences in the given</w:t>
      </w:r>
      <w:r>
        <w:t xml:space="preserve"> </w:t>
      </w:r>
      <w:r>
        <w:rPr>
          <w:rStyle w:val="VerbatimChar"/>
        </w:rPr>
        <w:t xml:space="preserve">Edit Encoding</w:t>
      </w:r>
      <w:r>
        <w:t xml:space="preserve">.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checkbox will be displayed allowing for that option to be enabled. The found sequences can be examined using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found in this section. Found sequences can also be replaced in the given</w:t>
      </w:r>
      <w:r>
        <w:t xml:space="preserve"> </w:t>
      </w:r>
      <w:r>
        <w:rPr>
          <w:rStyle w:val="VerbatimChar"/>
        </w:rPr>
        <w:t xml:space="preserve">Edit Encoding</w:t>
      </w:r>
      <w:r>
        <w:t xml:space="preserve"> </w:t>
      </w:r>
      <w:r>
        <w:t xml:space="preserve">by filling in a replacement sequence. Currently</w:t>
      </w:r>
      <w:r>
        <w:t xml:space="preserve"> </w:t>
      </w:r>
      <w:r>
        <w:rPr>
          <w:iCs/>
          <w:i/>
        </w:rPr>
        <w:t xml:space="preserve">all</w:t>
      </w:r>
      <w:r>
        <w:t xml:space="preserve"> </w:t>
      </w:r>
      <w:r>
        <w:t xml:space="preserve">the sequences will be replaced.</w:t>
      </w:r>
    </w:p>
    <w:p>
      <w:pPr>
        <w:pStyle w:val="BodyText"/>
      </w:pPr>
      <w:r>
        <w:t xml:space="preserve"> </w:t>
      </w:r>
      <w:r>
        <w:t xml:space="preserve"> </w:t>
      </w:r>
    </w:p>
    <w:p>
      <w:pPr>
        <w:pStyle w:val="BodyText"/>
      </w:pPr>
      <w:r>
        <w:t xml:space="preserve">The third section of the table is called</w:t>
      </w:r>
      <w:r>
        <w:t xml:space="preserve"> </w:t>
      </w:r>
      <w:r>
        <w:rPr>
          <w:rStyle w:val="VerbatimChar"/>
        </w:rPr>
        <w:t xml:space="preserve">Settings</w:t>
      </w:r>
      <w:r>
        <w:t xml:space="preserve">, and it allows for toggling the</w:t>
      </w:r>
      <w:r>
        <w:t xml:space="preserve"> </w:t>
      </w:r>
      <w:r>
        <w:rPr>
          <w:rStyle w:val="VerbatimChar"/>
        </w:rPr>
        <w:t xml:space="preserve">Byte Edit Mode</w:t>
      </w:r>
      <w:r>
        <w:t xml:space="preserve"> </w:t>
      </w:r>
      <w:r>
        <w:t xml:space="preserve">from</w:t>
      </w:r>
      <w:r>
        <w:t xml:space="preserve"> </w:t>
      </w:r>
      <w:r>
        <w:rPr>
          <w:rStyle w:val="VerbatimChar"/>
        </w:rPr>
        <w:t xml:space="preserve">Single</w:t>
      </w:r>
      <w:r>
        <w:t xml:space="preserve"> </w:t>
      </w:r>
      <w:r>
        <w:t xml:space="preserve">to</w:t>
      </w:r>
      <w:r>
        <w:t xml:space="preserve"> </w:t>
      </w:r>
      <w:r>
        <w:rPr>
          <w:rStyle w:val="VerbatimChar"/>
        </w:rPr>
        <w:t xml:space="preserve">Multiple</w:t>
      </w:r>
      <w:r>
        <w:t xml:space="preserve">.</w:t>
      </w:r>
    </w:p>
    <w:p>
      <w:pPr>
        <w:pStyle w:val="BodyText"/>
      </w:pPr>
      <w:r>
        <w:t xml:space="preserve">In</w:t>
      </w:r>
      <w:r>
        <w:t xml:space="preserve"> </w:t>
      </w:r>
      <w:r>
        <w:rPr>
          <w:rStyle w:val="VerbatimChar"/>
        </w:rPr>
        <w:t xml:space="preserve">Single</w:t>
      </w:r>
      <w:r>
        <w:t xml:space="preserve"> </w:t>
      </w:r>
      <w:r>
        <w:t xml:space="preserve">byte edit mode,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Ephemeral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 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 selected</w:t>
      </w:r>
      <w:r>
        <w:t xml:space="preserve"> </w:t>
      </w:r>
      <w:r>
        <w:rPr>
          <w:rStyle w:val="VerbatimChar"/>
        </w:rPr>
        <w:t xml:space="preserve">Address Radix</w:t>
      </w:r>
      <w:r>
        <w:t xml:space="preserve">.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 display radix when editing bytes in the</w:t>
      </w:r>
      <w:r>
        <w:t xml:space="preserve"> </w:t>
      </w:r>
      <w:r>
        <w:rPr>
          <w:rStyle w:val="VerbatimChar"/>
        </w:rPr>
        <w:t xml:space="preserve">Physical</w:t>
      </w:r>
      <w:r>
        <w:t xml:space="preserve"> </w:t>
      </w:r>
      <w:r>
        <w:t xml:space="preserve">viewport or be in Latin-1 (8-bit ASCII) 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In</w:t>
      </w:r>
      <w:r>
        <w:t xml:space="preserve"> </w:t>
      </w:r>
      <w:r>
        <w:rPr>
          <w:rStyle w:val="VerbatimChar"/>
        </w:rPr>
        <w:t xml:space="preserve">Multiple</w:t>
      </w:r>
      <w:r>
        <w:t xml:space="preserve"> </w:t>
      </w:r>
      <w:r>
        <w:t xml:space="preserve">byte edit mode,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 Once editing of the selected segment is completed, the</w:t>
      </w:r>
      <w:r>
        <w:t xml:space="preserve"> </w:t>
      </w:r>
      <w:r>
        <w:rPr>
          <w:rStyle w:val="VerbatimChar"/>
        </w:rPr>
        <w:t xml:space="preserve">Commit</w:t>
      </w:r>
      <w:r>
        <w:t xml:space="preserve"> </w:t>
      </w:r>
      <w:r>
        <w:t xml:space="preserve">button is pressed, and the edited segment replaces the selected segment</w:t>
      </w:r>
    </w:p>
    <w:p>
      <w:pPr>
        <w:pStyle w:val="BodyText"/>
      </w:pPr>
    </w:p>
    <w:p>
      <w:pPr>
        <w:pStyle w:val="BodyText"/>
      </w:pPr>
      <w:r>
        <w:t xml:space="preserve">Byte addresses can be expressed in hexadecimal, decimal, or octal.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In</w:t>
      </w:r>
      <w:r>
        <w:t xml:space="preserve"> </w:t>
      </w:r>
      <w:r>
        <w:rPr>
          <w:rStyle w:val="VerbatimChar"/>
        </w:rPr>
        <w:t xml:space="preserve">Single</w:t>
      </w:r>
      <w:r>
        <w:t xml:space="preserve"> </w:t>
      </w:r>
      <w:r>
        <w:t xml:space="preserve">byte edit mode, byte editing can be done in the</w:t>
      </w:r>
      <w:r>
        <w:t xml:space="preserve"> </w:t>
      </w:r>
      <w:r>
        <w:rPr>
          <w:rStyle w:val="VerbatimChar"/>
        </w:rPr>
        <w:t xml:space="preserve">Physical</w:t>
      </w:r>
      <w:r>
        <w:t xml:space="preserve"> </w:t>
      </w:r>
      <w:r>
        <w:t xml:space="preserve">viewport, or the</w:t>
      </w:r>
      <w:r>
        <w:t xml:space="preserve"> </w:t>
      </w:r>
      <w:r>
        <w:rPr>
          <w:rStyle w:val="VerbatimChar"/>
        </w:rPr>
        <w:t xml:space="preserve">Logical</w:t>
      </w:r>
      <w:r>
        <w:t xml:space="preserve"> </w:t>
      </w:r>
      <w:r>
        <w:t xml:space="preserve">viewport. The</w:t>
      </w:r>
      <w:r>
        <w:t xml:space="preserve"> </w:t>
      </w:r>
      <w:r>
        <w:rPr>
          <w:rStyle w:val="VerbatimChar"/>
        </w:rPr>
        <w:t xml:space="preserve">Physical</w:t>
      </w:r>
      <w:r>
        <w:t xml:space="preserve"> </w:t>
      </w:r>
      <w:r>
        <w:t xml:space="preserve">viewport shows the bytes as they are stored in the file and can be represented in</w:t>
      </w:r>
      <w:r>
        <w:t xml:space="preserve"> </w:t>
      </w:r>
      <w:r>
        <w:rPr>
          <w:rStyle w:val="VerbatimChar"/>
        </w:rPr>
        <w:t xml:space="preserve">Hexadecimal</w:t>
      </w:r>
      <w:r>
        <w:t xml:space="preserve">,</w:t>
      </w:r>
      <w:r>
        <w:t xml:space="preserve"> </w:t>
      </w:r>
      <w:r>
        <w:rPr>
          <w:rStyle w:val="VerbatimChar"/>
        </w:rPr>
        <w:t xml:space="preserve">Decimal</w:t>
      </w:r>
      <w:r>
        <w:t xml:space="preserve">,</w:t>
      </w:r>
      <w:r>
        <w:t xml:space="preserve"> </w:t>
      </w:r>
      <w:r>
        <w:rPr>
          <w:rStyle w:val="VerbatimChar"/>
        </w:rPr>
        <w:t xml:space="preserve">Octal</w:t>
      </w:r>
      <w:r>
        <w:t xml:space="preserve">, or</w:t>
      </w:r>
      <w:r>
        <w:t xml:space="preserve"> </w:t>
      </w:r>
      <w:r>
        <w:rPr>
          <w:rStyle w:val="VerbatimChar"/>
        </w:rPr>
        <w:t xml:space="preserve">Binary</w:t>
      </w:r>
      <w:r>
        <w:t xml:space="preserve"> </w:t>
      </w:r>
      <w:r>
        <w:t xml:space="preserve">depending on the</w:t>
      </w:r>
      <w:r>
        <w:t xml:space="preserve"> </w:t>
      </w:r>
      <w:r>
        <w:rPr>
          <w:rStyle w:val="VerbatimChar"/>
        </w:rPr>
        <w:t xml:space="preserve">Byte Display Radix</w:t>
      </w:r>
      <w:r>
        <w:t xml:space="preserve">. The</w:t>
      </w:r>
      <w:r>
        <w:t xml:space="preserve"> </w:t>
      </w:r>
      <w:r>
        <w:rPr>
          <w:rStyle w:val="VerbatimChar"/>
        </w:rPr>
        <w:t xml:space="preserve">Logical</w:t>
      </w:r>
      <w:r>
        <w:t xml:space="preserve"> </w:t>
      </w:r>
      <w:r>
        <w:t xml:space="preserve">viewport always shows the bytes as</w:t>
      </w:r>
      <w:r>
        <w:t xml:space="preserve"> </w:t>
      </w:r>
      <w:r>
        <w:rPr>
          <w:rStyle w:val="VerbatimChar"/>
        </w:rPr>
        <w:t xml:space="preserve">Latin-1</w:t>
      </w:r>
      <w:r>
        <w:t xml:space="preserve">. The</w:t>
      </w:r>
      <w:r>
        <w:t xml:space="preserve"> </w:t>
      </w:r>
      <w:r>
        <w:rPr>
          <w:rStyle w:val="VerbatimChar"/>
        </w:rPr>
        <w:t xml:space="preserve">Data View</w:t>
      </w:r>
      <w:r>
        <w:t xml:space="preserve"> </w:t>
      </w:r>
      <w:r>
        <w:t xml:space="preserve">shows the integer and floating point values of the bytes starting at the selected address. The values in the</w:t>
      </w:r>
      <w:r>
        <w:t xml:space="preserve"> </w:t>
      </w:r>
      <w:r>
        <w:rPr>
          <w:rStyle w:val="VerbatimChar"/>
        </w:rPr>
        <w:t xml:space="preserve">Data View</w:t>
      </w:r>
      <w:r>
        <w:t xml:space="preserve"> </w:t>
      </w:r>
      <w:r>
        <w:t xml:space="preserve">will be expressed in the selected</w:t>
      </w:r>
      <w:r>
        <w:t xml:space="preserve"> </w:t>
      </w:r>
      <w:r>
        <w:rPr>
          <w:rStyle w:val="VerbatimChar"/>
        </w:rPr>
        <w:t xml:space="preserve">Endianness</w:t>
      </w:r>
      <w:r>
        <w:t xml:space="preserve"> </w:t>
      </w:r>
      <w:r>
        <w:t xml:space="preserve">(</w:t>
      </w:r>
      <w:r>
        <w:rPr>
          <w:rStyle w:val="VerbatimChar"/>
        </w:rPr>
        <w:t xml:space="preserve">Little</w:t>
      </w:r>
      <w:r>
        <w:t xml:space="preserve"> </w:t>
      </w:r>
      <w:r>
        <w:t xml:space="preserve">or</w:t>
      </w:r>
      <w:r>
        <w:t xml:space="preserve"> </w:t>
      </w:r>
      <w:r>
        <w:rPr>
          <w:rStyle w:val="VerbatimChar"/>
        </w:rPr>
        <w:t xml:space="preserve">Big</w:t>
      </w:r>
      <w:r>
        <w:t xml:space="preserve">).</w:t>
      </w:r>
    </w:p>
    <w:p>
      <w:pPr>
        <w:pStyle w:val="BodyText"/>
      </w:pPr>
      <w:r>
        <w:t xml:space="preserve"> </w:t>
      </w:r>
    </w:p>
    <w:p>
      <w:pPr>
        <w:pStyle w:val="BodyText"/>
      </w:pPr>
      <w:r>
        <w:t xml:space="preserve">In</w:t>
      </w:r>
      <w:r>
        <w:t xml:space="preserve"> </w:t>
      </w:r>
      <w:r>
        <w:rPr>
          <w:rStyle w:val="VerbatimChar"/>
        </w:rPr>
        <w:t xml:space="preserve">Multiple</w:t>
      </w:r>
      <w:r>
        <w:t xml:space="preserve"> </w:t>
      </w:r>
      <w:r>
        <w:t xml:space="preserve">byte edit mode, byte editing can only be done in the</w:t>
      </w:r>
      <w:r>
        <w:t xml:space="preserve"> </w:t>
      </w:r>
      <w:r>
        <w:rPr>
          <w:rStyle w:val="VerbatimChar"/>
        </w:rPr>
        <w:t xml:space="preserve">Edit</w:t>
      </w:r>
      <w:r>
        <w:t xml:space="preserve"> </w:t>
      </w:r>
      <w:r>
        <w:t xml:space="preserve">viewport using a selection of bytes from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Edit</w:t>
      </w:r>
      <w:r>
        <w:t xml:space="preserve"> </w:t>
      </w:r>
      <w:r>
        <w:t xml:space="preserve">viewport shows the bytes represented in</w:t>
      </w:r>
      <w:r>
        <w:t xml:space="preserve"> </w:t>
      </w:r>
      <w:r>
        <w:rPr>
          <w:rStyle w:val="VerbatimChar"/>
        </w:rPr>
        <w:t xml:space="preserve">Hexadecimal</w:t>
      </w:r>
      <w:r>
        <w:t xml:space="preserve">,</w:t>
      </w:r>
      <w:r>
        <w:t xml:space="preserve"> </w:t>
      </w:r>
      <w:r>
        <w:rPr>
          <w:rStyle w:val="VerbatimChar"/>
        </w:rPr>
        <w:t xml:space="preserve">Binary</w:t>
      </w:r>
      <w:r>
        <w:t xml:space="preserve">,</w:t>
      </w:r>
      <w:r>
        <w:t xml:space="preserve"> </w:t>
      </w:r>
      <w:r>
        <w:rPr>
          <w:rStyle w:val="VerbatimChar"/>
        </w:rPr>
        <w:t xml:space="preserve">ASCII</w:t>
      </w:r>
      <w:r>
        <w:t xml:space="preserve">,</w:t>
      </w:r>
      <w:r>
        <w:t xml:space="preserve"> </w:t>
      </w:r>
      <w:r>
        <w:rPr>
          <w:rStyle w:val="VerbatimChar"/>
        </w:rPr>
        <w:t xml:space="preserve">Latin-1</w:t>
      </w:r>
      <w:r>
        <w:t xml:space="preserve">,</w:t>
      </w:r>
      <w:r>
        <w:t xml:space="preserve"> </w:t>
      </w:r>
      <w:r>
        <w:rPr>
          <w:rStyle w:val="VerbatimChar"/>
        </w:rPr>
        <w:t xml:space="preserve">UTF-8</w:t>
      </w:r>
      <w:r>
        <w:t xml:space="preserve">, or</w:t>
      </w:r>
      <w:r>
        <w:t xml:space="preserve"> </w:t>
      </w:r>
      <w:r>
        <w:rPr>
          <w:rStyle w:val="VerbatimChar"/>
        </w:rPr>
        <w:t xml:space="preserve">UTF-16LE</w:t>
      </w:r>
      <w:r>
        <w:t xml:space="preserve"> </w:t>
      </w:r>
      <w:r>
        <w:t xml:space="preserve">(UTF-16 Little Endian), depending on the</w:t>
      </w:r>
      <w:r>
        <w:t xml:space="preserve"> </w:t>
      </w:r>
      <w:r>
        <w:rPr>
          <w:rStyle w:val="VerbatimChar"/>
        </w:rPr>
        <w:t xml:space="preserve">Edit Encoding</w:t>
      </w:r>
      <w:r>
        <w:t xml:space="preserve">. Once the editing of that segment is done, the</w:t>
      </w:r>
      <w:r>
        <w:t xml:space="preserve"> </w:t>
      </w:r>
      <w:r>
        <w:rPr>
          <w:rStyle w:val="VerbatimChar"/>
        </w:rPr>
        <w:t xml:space="preserve">Commit</w:t>
      </w:r>
      <w:r>
        <w:t xml:space="preserve"> </w:t>
      </w:r>
      <w:r>
        <w:t xml:space="preserve">button is pressed, and the edited segment replaces the selected segment in the</w:t>
      </w:r>
      <w:r>
        <w:t xml:space="preserve"> </w:t>
      </w:r>
      <w:r>
        <w:rPr>
          <w:rStyle w:val="VerbatimChar"/>
        </w:rPr>
        <w:t xml:space="preserve">Physical</w:t>
      </w:r>
      <w:r>
        <w:t xml:space="preserve"> </w:t>
      </w:r>
      <w:r>
        <w:t xml:space="preserve">and</w:t>
      </w:r>
      <w:r>
        <w:t xml:space="preserve"> </w:t>
      </w:r>
      <w:r>
        <w:rPr>
          <w:rStyle w:val="VerbatimChar"/>
        </w:rPr>
        <w:t xml:space="preserve">Logical</w:t>
      </w:r>
      <w:r>
        <w:t xml:space="preserve"> </w:t>
      </w:r>
      <w:r>
        <w:t xml:space="preserve">viewports.</w:t>
      </w:r>
    </w:p>
    <w:p>
      <w:pPr>
        <w:pStyle w:val="BodyText"/>
      </w:pPr>
      <w:r>
        <w:t xml:space="preserve">Regardless of the</w:t>
      </w:r>
      <w:r>
        <w:t xml:space="preserve"> </w:t>
      </w:r>
      <w:r>
        <w:rPr>
          <w:rStyle w:val="VerbatimChar"/>
        </w:rPr>
        <w:t xml:space="preserve">Byte Edit Mode</w:t>
      </w:r>
      <w:r>
        <w:t xml:space="preserve">, changes can be Undoed and Redone using the</w:t>
      </w:r>
      <w:r>
        <w:t xml:space="preserve"> </w:t>
      </w:r>
      <w:r>
        <w:rPr>
          <w:rStyle w:val="VerbatimChar"/>
        </w:rPr>
        <w:t xml:space="preserve">Undo</w:t>
      </w:r>
      <w:r>
        <w:t xml:space="preserve"> </w:t>
      </w:r>
      <w:r>
        <w:t xml:space="preserve">and</w:t>
      </w:r>
      <w:r>
        <w:t xml:space="preserve"> </w:t>
      </w:r>
      <w:r>
        <w:rPr>
          <w:rStyle w:val="VerbatimChar"/>
        </w:rPr>
        <w:t xml:space="preserve">Redo</w:t>
      </w:r>
      <w:r>
        <w:t xml:space="preserve"> </w:t>
      </w:r>
      <w:r>
        <w:t xml:space="preserve">buttons. The</w:t>
      </w:r>
      <w:r>
        <w:t xml:space="preserve"> </w:t>
      </w:r>
      <w:r>
        <w:rPr>
          <w:rStyle w:val="VerbatimChar"/>
        </w:rPr>
        <w:t xml:space="preserve">Revert All</w:t>
      </w:r>
      <w:r>
        <w:t xml:space="preserve"> </w:t>
      </w:r>
      <w:r>
        <w:t xml:space="preserve">button will revert all changes made to the file since it was opened in the Data Editor.</w:t>
      </w:r>
    </w:p>
    <w:p>
      <w:pPr>
        <w:pStyle w:val="BodyText"/>
      </w:pP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p>
    <w:bookmarkStart w:id="186" w:name="data-editor-launch-settings"/>
    <w:p>
      <w:pPr>
        <w:pStyle w:val="Heading3"/>
      </w:pPr>
      <w:r>
        <w:t xml:space="preserve">Data Editor Launch Settings</w:t>
      </w:r>
    </w:p>
    <w:p>
      <w:pPr>
        <w:pStyle w:val="FirstParagraph"/>
      </w:pPr>
      <w:r>
        <w:t xml:space="preserve">Users can update the settings for the Data Editor using the launch config file (</w:t>
      </w:r>
      <w:r>
        <w:rPr>
          <w:rStyle w:val="VerbatimChar"/>
        </w:rPr>
        <w:t xml:space="preserve">.vscode/launch.json</w:t>
      </w:r>
      <w:r>
        <w:t xml:space="preserve">). The way to add these settings is by doing something like:</w:t>
      </w:r>
    </w:p>
    <w:p>
      <w:pPr>
        <w:pStyle w:val="SourceCode"/>
      </w:pP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DataTypeTok"/>
        </w:rPr>
        <w:t xml:space="preserve">"dataEditor"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9001</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"/tmp/dataEditor-9001.log"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"debug"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If one or more of these items are not set, the items will be set to their default values. Below are the default values:</w:t>
      </w:r>
    </w:p>
    <w:p>
      <w:pPr>
        <w:pStyle w:val="SourceCode"/>
      </w:pPr>
      <w:r>
        <w:rPr>
          <w:rStyle w:val="ErrorTok"/>
        </w:rPr>
        <w:t xml:space="preserve">"dataEditor":</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9000</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"${workspaceFolder}/dataEditor-${omegaEditPort}.log"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"info"</w:t>
      </w:r>
      <w:r>
        <w:br/>
      </w:r>
      <w:r>
        <w:rPr>
          <w:rStyle w:val="FunctionTok"/>
        </w:rPr>
        <w:t xml:space="preserve">}</w:t>
      </w:r>
    </w:p>
    <w:bookmarkEnd w:id="186"/>
    <w:bookmarkStart w:id="187" w:name="data-editor-limitations-in-v1.3.0"/>
    <w:p>
      <w:pPr>
        <w:pStyle w:val="Heading3"/>
      </w:pPr>
      <w:r>
        <w:t xml:space="preserve">Data Editor Limitations in v1.3.0</w:t>
      </w:r>
    </w:p>
    <w:p>
      <w:pPr>
        <w:numPr>
          <w:ilvl w:val="0"/>
          <w:numId w:val="1031"/>
        </w:numPr>
      </w:pPr>
      <w:r>
        <w:t xml:space="preserve">The current editing limit is 1,000,000 bytes. This is due to the amount of memory it takes to encode and display all the bytes in the viewports.</w:t>
      </w:r>
    </w:p>
    <w:p>
      <w:pPr>
        <w:numPr>
          <w:ilvl w:val="0"/>
          <w:numId w:val="1031"/>
        </w:numPr>
      </w:pPr>
      <w:r>
        <w:t xml:space="preserve">Only one Data Editor instance can be opened at one time.</w:t>
      </w:r>
    </w:p>
    <w:p>
      <w:pPr>
        <w:numPr>
          <w:ilvl w:val="0"/>
          <w:numId w:val="1031"/>
        </w:numPr>
      </w:pPr>
      <w:r>
        <w:t xml:space="preserve">Viewport selections do not persist when they lose focus. This is a limitation of implementing the display viewports using textarea elements.</w:t>
      </w:r>
    </w:p>
    <w:p>
      <w:pPr>
        <w:numPr>
          <w:ilvl w:val="0"/>
          <w:numId w:val="1031"/>
        </w:numPr>
      </w:pPr>
      <w:r>
        <w:t xml:space="preserve">Currently Replace will replace</w:t>
      </w:r>
      <w:r>
        <w:t xml:space="preserve"> </w:t>
      </w:r>
      <w:r>
        <w:rPr>
          <w:iCs/>
          <w:i/>
        </w:rPr>
        <w:t xml:space="preserve">all instances</w:t>
      </w:r>
      <w:r>
        <w:t xml:space="preserve"> </w:t>
      </w:r>
      <w:r>
        <w:t xml:space="preserve">of the given search pattern with the replacement pattern.</w:t>
      </w:r>
    </w:p>
    <w:p>
      <w:pPr>
        <w:pStyle w:val="FirstParagraph"/>
      </w:pPr>
      <w:r>
        <w:t xml:space="preserve">As of v1.3.0, this feature is</w:t>
      </w:r>
      <w:r>
        <w:t xml:space="preserve"> </w:t>
      </w:r>
      <w:r>
        <w:rPr>
          <w:iCs/>
          <w:i/>
        </w:rPr>
        <w:t xml:space="preserve">minimally viable</w:t>
      </w:r>
      <w:r>
        <w:t xml:space="preserve"> </w:t>
      </w:r>
      <w:r>
        <w:t xml:space="preserve">and will be improving over time. Expect these limitations to be removed in the next release.</w:t>
      </w:r>
    </w:p>
    <w:p>
      <w:pPr>
        <w:pStyle w:val="BodyText"/>
      </w:pPr>
      <w:r>
        <w:t xml:space="preserve">📝 Note: The non-printable font being used (░) may appear different on different platforms and OS/font configurations.</w:t>
      </w:r>
    </w:p>
    <w:bookmarkEnd w:id="187"/>
    <w:bookmarkEnd w:id="188"/>
    <w:bookmarkStart w:id="190" w:name="tdml-support"/>
    <w:p>
      <w:pPr>
        <w:pStyle w:val="Heading1"/>
      </w:pPr>
      <w:r>
        <w:t xml:space="preserve">TDML Support</w:t>
      </w:r>
    </w:p>
    <w:p>
      <w:pPr>
        <w:pStyle w:val="FirstParagraph"/>
      </w:pP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Start w:id="189" w:name="sample-tdml-file"/>
    <w:p>
      <w:pPr>
        <w:pStyle w:val="Heading2"/>
      </w:pPr>
      <w:r>
        <w:t xml:space="preserve">Sample TDML File</w:t>
      </w:r>
    </w:p>
    <w:p>
      <w:pPr>
        <w:pStyle w:val="FirstParagraph"/>
      </w:pPr>
      <w:r>
        <w:t xml:space="preserve">A TDML file is comprised of Test Cases. Each test case describes a DFDL parse operation and points to the inputs and outputs of the DFDL parse operation.</w:t>
      </w:r>
      <w:r>
        <w:t xml:space="preserve"> </w:t>
      </w:r>
      <w:r>
        <w:t xml:space="preserve">Inputs - DFDL Schema file and input data file</w:t>
      </w:r>
      <w:r>
        <w:t xml:space="preserve"> </w:t>
      </w:r>
      <w:r>
        <w:t xml:space="preserve">Outputs - Infoset file</w:t>
      </w:r>
    </w:p>
    <w:p>
      <w:pPr>
        <w:pStyle w:val="BodyText"/>
      </w:pPr>
      <w:r>
        <w:t xml:space="preserve">Additionally, each Test Case should be uniquely identified by the combination of its name and description. Currently, this is not enforced, and any duplications will never be selectable by the TDML Execute operation.</w:t>
      </w:r>
    </w:p>
    <w:p>
      <w:pPr>
        <w:pStyle w:val="BodyText"/>
      </w:pPr>
      <w:r>
        <w:t xml:space="preserve">Below is a Sample TDML file with a single Test Case along with XPath expressions describing where each item can be found inside of a Test Case.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OtherTok"/>
        </w:rPr>
        <w:t xml:space="preserve"> standalone=</w:t>
      </w:r>
      <w:r>
        <w:rPr>
          <w:rStyle w:val="StringTok"/>
        </w:rPr>
        <w:t xml:space="preserve">"yes"</w:t>
      </w:r>
      <w:r>
        <w:rPr>
          <w:rStyle w:val="FunctionTok"/>
        </w:rPr>
        <w:t xml:space="preserve">?&gt;</w:t>
      </w:r>
      <w:r>
        <w:br/>
      </w:r>
      <w:r>
        <w:rPr>
          <w:rStyle w:val="NormalTok"/>
        </w:rPr>
        <w:t xml:space="preserve">&lt;</w:t>
      </w:r>
      <w:r>
        <w:rPr>
          <w:rStyle w:val="KeywordTok"/>
        </w:rPr>
        <w:t xml:space="preserve">ns1:testSuite</w:t>
      </w:r>
      <w:r>
        <w:rPr>
          <w:rStyle w:val="OtherTok"/>
        </w:rPr>
        <w:t xml:space="preserve"> xmlns:ns1=</w:t>
      </w:r>
      <w:r>
        <w:rPr>
          <w:rStyle w:val="StringTok"/>
        </w:rPr>
        <w:t xml:space="preserve">"http://www.ibm.com/xmlns/dfdl/testData"</w:t>
      </w:r>
      <w:r>
        <w:rPr>
          <w:rStyle w:val="OtherTok"/>
        </w:rPr>
        <w:t xml:space="preserve"> xmlns:ns2=</w:t>
      </w:r>
      <w:r>
        <w:rPr>
          <w:rStyle w:val="StringTok"/>
        </w:rPr>
        <w:t xml:space="preserve">"http://www.ogf.org/dfdl/dfdl-1.0/"</w:t>
      </w:r>
      <w:r>
        <w:rPr>
          <w:rStyle w:val="OtherTok"/>
        </w:rPr>
        <w:t xml:space="preserve"> xmlns:ns3=</w:t>
      </w:r>
      <w:r>
        <w:rPr>
          <w:rStyle w:val="StringTok"/>
        </w:rPr>
        <w:t xml:space="preserve">"urn:ogf:dfdl:2013:imp:daffodil.apache.org:2018:ext"</w:t>
      </w:r>
      <w:r>
        <w:rPr>
          <w:rStyle w:val="OtherTok"/>
        </w:rPr>
        <w:t xml:space="preserve"> xmlns:ns4=</w:t>
      </w:r>
      <w:r>
        <w:rPr>
          <w:rStyle w:val="StringTok"/>
        </w:rPr>
        <w:t xml:space="preserve">"http://www.ogf.org/dfdl/dfdl-1.0/extensions"</w:t>
      </w:r>
      <w:r>
        <w:rPr>
          <w:rStyle w:val="OtherTok"/>
        </w:rPr>
        <w:t xml:space="preserve"> xmlns:xs=</w:t>
      </w:r>
      <w:r>
        <w:rPr>
          <w:rStyle w:val="StringTok"/>
        </w:rPr>
        <w:t xml:space="preserve">"http://www.w3.org/2001/XMLSchema"</w:t>
      </w:r>
      <w:r>
        <w:rPr>
          <w:rStyle w:val="OtherTok"/>
        </w:rPr>
        <w:t xml:space="preserve"> xmlns:ns6=</w:t>
      </w:r>
      <w:r>
        <w:rPr>
          <w:rStyle w:val="StringTok"/>
        </w:rPr>
        <w:t xml:space="preserve">"urn:ogf:dfdl:2013:imp:daffodil.apache.org:2018:int"</w:t>
      </w:r>
      <w:r>
        <w:rPr>
          <w:rStyle w:val="OtherTok"/>
        </w:rPr>
        <w:t xml:space="preserve"> suiteName=</w:t>
      </w:r>
      <w:r>
        <w:rPr>
          <w:rStyle w:val="StringTok"/>
        </w:rPr>
        <w:t xml:space="preserve">"Default Test Case"</w:t>
      </w:r>
      <w:r>
        <w:rPr>
          <w:rStyle w:val="OtherTok"/>
        </w:rPr>
        <w:t xml:space="preserve"> defaultRoundTrip=</w:t>
      </w:r>
      <w:r>
        <w:rPr>
          <w:rStyle w:val="StringTok"/>
        </w:rPr>
        <w:t xml:space="preserve">"onePass"</w:t>
      </w:r>
      <w:r>
        <w:rPr>
          <w:rStyle w:val="NormalTok"/>
        </w:rPr>
        <w:t xml:space="preserve">&gt;</w:t>
      </w:r>
      <w:r>
        <w:br/>
      </w:r>
      <w:r>
        <w:rPr>
          <w:rStyle w:val="NormalTok"/>
        </w:rPr>
        <w:t xml:space="preserve">  &lt;</w:t>
      </w:r>
      <w:r>
        <w:rPr>
          <w:rStyle w:val="KeywordTok"/>
        </w:rPr>
        <w:t xml:space="preserve">ns1:parserTestCase</w:t>
      </w:r>
      <w:r>
        <w:rPr>
          <w:rStyle w:val="OtherTok"/>
        </w:rPr>
        <w:t xml:space="preserve"> name=</w:t>
      </w:r>
      <w:r>
        <w:rPr>
          <w:rStyle w:val="StringTok"/>
        </w:rPr>
        <w:t xml:space="preserve">"Default Test Case"</w:t>
      </w:r>
      <w:r>
        <w:rPr>
          <w:rStyle w:val="OtherTok"/>
        </w:rPr>
        <w:t xml:space="preserve"> root=</w:t>
      </w:r>
      <w:r>
        <w:rPr>
          <w:rStyle w:val="StringTok"/>
        </w:rPr>
        <w:t xml:space="preserve">"file"</w:t>
      </w:r>
      <w:r>
        <w:rPr>
          <w:rStyle w:val="OtherTok"/>
        </w:rPr>
        <w:t xml:space="preserve"> model=</w:t>
      </w:r>
      <w:r>
        <w:rPr>
          <w:rStyle w:val="StringTok"/>
        </w:rPr>
        <w:t xml:space="preserve">"png.dfdl.xsd"</w:t>
      </w:r>
      <w:r>
        <w:rPr>
          <w:rStyle w:val="OtherTok"/>
        </w:rPr>
        <w:t xml:space="preserve"> roundTrip=</w:t>
      </w:r>
      <w:r>
        <w:rPr>
          <w:rStyle w:val="StringTok"/>
        </w:rPr>
        <w:t xml:space="preserve">"onePass"</w:t>
      </w:r>
      <w:r>
        <w:rPr>
          <w:rStyle w:val="OtherTok"/>
        </w:rPr>
        <w:t xml:space="preserve"> description=</w:t>
      </w:r>
      <w:r>
        <w:rPr>
          <w:rStyle w:val="StringTok"/>
        </w:rPr>
        <w:t xml:space="preserve">"Generated by DFDL VSCode Extension"</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ns1:documentPart</w:t>
      </w:r>
      <w:r>
        <w:rPr>
          <w:rStyle w:val="OtherTok"/>
        </w:rPr>
        <w:t xml:space="preserve"> type=</w:t>
      </w:r>
      <w:r>
        <w:rPr>
          <w:rStyle w:val="StringTok"/>
        </w:rPr>
        <w:t xml:space="preserve">"file"</w:t>
      </w:r>
      <w:r>
        <w:rPr>
          <w:rStyle w:val="NormalTok"/>
        </w:rPr>
        <w:t xml:space="preserve">&gt;di4zg8Kie.png&lt;/</w:t>
      </w:r>
      <w:r>
        <w:rPr>
          <w:rStyle w:val="KeywordTok"/>
        </w:rPr>
        <w:t xml:space="preserve">ns1:documentPart</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ns1:dfdlInfoset</w:t>
      </w:r>
      <w:r>
        <w:rPr>
          <w:rStyle w:val="OtherTok"/>
        </w:rPr>
        <w:t xml:space="preserve"> type=</w:t>
      </w:r>
      <w:r>
        <w:rPr>
          <w:rStyle w:val="StringTok"/>
        </w:rPr>
        <w:t xml:space="preserve">"file"</w:t>
      </w:r>
      <w:r>
        <w:rPr>
          <w:rStyle w:val="NormalTok"/>
        </w:rPr>
        <w:t xml:space="preserve">&gt;png-infoset.xml&lt;/</w:t>
      </w:r>
      <w:r>
        <w:rPr>
          <w:rStyle w:val="KeywordTok"/>
        </w:rPr>
        <w:t xml:space="preserve">ns1:dfdlInfoset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ns1:parserTestCase</w:t>
      </w:r>
      <w:r>
        <w:rPr>
          <w:rStyle w:val="NormalTok"/>
        </w:rPr>
        <w:t xml:space="preserve">&gt;</w:t>
      </w:r>
      <w:r>
        <w:br/>
      </w:r>
      <w:r>
        <w:rPr>
          <w:rStyle w:val="NormalTok"/>
        </w:rPr>
        <w:t xml:space="preserve">&lt;/</w:t>
      </w:r>
      <w:r>
        <w:rPr>
          <w:rStyle w:val="KeywordTok"/>
        </w:rPr>
        <w:t xml:space="preserve">ns1:testSuite</w:t>
      </w:r>
      <w:r>
        <w:rPr>
          <w:rStyle w:val="NormalTok"/>
        </w:rPr>
        <w:t xml:space="preserve">&gt;</w:t>
      </w:r>
    </w:p>
    <w:p>
      <w:pPr>
        <w:pStyle w:val="FirstParagraph"/>
      </w:pPr>
      <w:r>
        <w:rPr>
          <w:rStyle w:val="VerbatimChar"/>
        </w:rPr>
        <w:t xml:space="preserve">/ns1:testSuite/ns1:parserTestCase/@model</w:t>
      </w:r>
      <w:r>
        <w:t xml:space="preserve"> </w:t>
      </w:r>
      <w:r>
        <w:t xml:space="preserve">contains the relative path to the DFDL Schema file. This path is relative to the location of the TDML file</w:t>
      </w:r>
      <w:r>
        <w:br/>
      </w:r>
      <w:r>
        <w:rPr>
          <w:rStyle w:val="VerbatimChar"/>
        </w:rPr>
        <w:t xml:space="preserve">/ns1:testSuite/ns1:parserTestCase/@name</w:t>
      </w:r>
      <w:r>
        <w:t xml:space="preserve"> </w:t>
      </w:r>
      <w:r>
        <w:t xml:space="preserve">contains the name of the Test Case</w:t>
      </w:r>
      <w:r>
        <w:br/>
      </w:r>
      <w:r>
        <w:rPr>
          <w:rStyle w:val="VerbatimChar"/>
        </w:rPr>
        <w:t xml:space="preserve">/ns1:testSuite/ns1:parserTestCase/@description</w:t>
      </w:r>
      <w:r>
        <w:t xml:space="preserve"> </w:t>
      </w:r>
      <w:r>
        <w:t xml:space="preserve">contains a description of the Test Case</w:t>
      </w:r>
      <w:r>
        <w:br/>
      </w:r>
      <w:r>
        <w:rPr>
          <w:rStyle w:val="VerbatimChar"/>
        </w:rPr>
        <w:t xml:space="preserve">/ns1:testSuite/ns1:parserTestCase/ns1:document/ns1:documentPart/text()</w:t>
      </w:r>
      <w:r>
        <w:t xml:space="preserve"> </w:t>
      </w:r>
      <w:r>
        <w:t xml:space="preserve">contains the relative path to the input data file. This path is relative to the location of the TDML file</w:t>
      </w:r>
      <w:r>
        <w:br/>
      </w:r>
      <w:r>
        <w:rPr>
          <w:rStyle w:val="VerbatimChar"/>
        </w:rPr>
        <w:t xml:space="preserve">/ns1:testSuite/ns1:parserTestCase/ns1:infoset/ns1:dfdlInfoset/text()</w:t>
      </w:r>
      <w:r>
        <w:t xml:space="preserve"> </w:t>
      </w:r>
      <w:r>
        <w:t xml:space="preserve">contains the relative path to the infoset file created with the parameters of this test case. This path is relative to the location of the TDML file</w:t>
      </w:r>
    </w:p>
    <w:bookmarkEnd w:id="189"/>
    <w:bookmarkEnd w:id="190"/>
    <w:bookmarkStart w:id="191" w:name="Xa4310bfb14e19ae1746e02ede828ce80fb82671"/>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16">
        <w:r>
          <w:rPr>
            <w:rStyle w:val="Hyperlink"/>
          </w:rPr>
          <w:t xml:space="preserve">here</w:t>
        </w:r>
      </w:hyperlink>
      <w:r>
        <w:t xml:space="preserve">.</w:t>
      </w:r>
    </w:p>
    <w:bookmarkEnd w:id="191"/>
    <w:bookmarkStart w:id="192" w:name="getting-help-1"/>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18">
        <w:r>
          <w:rPr>
            <w:rStyle w:val="Hyperlink"/>
          </w:rPr>
          <w:t xml:space="preserve">mailing lists</w:t>
        </w:r>
      </w:hyperlink>
      <w:r>
        <w:t xml:space="preserve"> </w:t>
      </w:r>
      <w:r>
        <w:t xml:space="preserve">and/or review the</w:t>
      </w:r>
      <w:r>
        <w:t xml:space="preserve"> </w:t>
      </w:r>
      <w:hyperlink r:id="rId119">
        <w:r>
          <w:rPr>
            <w:rStyle w:val="Hyperlink"/>
          </w:rPr>
          <w:t xml:space="preserve">archives</w:t>
        </w:r>
      </w:hyperlink>
      <w:r>
        <w:t xml:space="preserve">.</w:t>
      </w:r>
    </w:p>
    <w:bookmarkEnd w:id="192"/>
    <w:bookmarkStart w:id="193" w:name="additional-resources-1"/>
    <w:p>
      <w:pPr>
        <w:pStyle w:val="Heading1"/>
      </w:pPr>
      <w:r>
        <w:t xml:space="preserve">Additional Resources</w:t>
      </w:r>
    </w:p>
    <w:p>
      <w:pPr>
        <w:numPr>
          <w:ilvl w:val="0"/>
          <w:numId w:val="1032"/>
        </w:numPr>
        <w:pStyle w:val="Compact"/>
      </w:pPr>
      <w:hyperlink r:id="rId121">
        <w:r>
          <w:rPr>
            <w:rStyle w:val="Hyperlink"/>
          </w:rPr>
          <w:t xml:space="preserve">Apache Daffodil™ Extension for Visual Studio Code Wiki</w:t>
        </w:r>
      </w:hyperlink>
    </w:p>
    <w:p>
      <w:pPr>
        <w:numPr>
          <w:ilvl w:val="0"/>
          <w:numId w:val="1032"/>
        </w:numPr>
        <w:pStyle w:val="Compact"/>
      </w:pPr>
      <w:hyperlink r:id="rId122">
        <w:r>
          <w:rPr>
            <w:rStyle w:val="Hyperlink"/>
          </w:rPr>
          <w:t xml:space="preserve">Apache Daffodil Repository</w:t>
        </w:r>
      </w:hyperlink>
    </w:p>
    <w:p>
      <w:r>
        <w:pict>
          <v:rect style="width:0;height:1.5pt" o:hralign="center" o:hrstd="t" o:hr="t"/>
        </w:pict>
      </w:r>
    </w:p>
    <w:p>
      <w:pPr>
        <w:pStyle w:val="FirstParagraph"/>
      </w:pPr>
    </w:p>
    <w:bookmarkEnd w:id="193"/>
    <w:bookmarkStart w:id="197" w:name="X72b6f232f2492c0bc97a34185e8c2601d25b601"/>
    <w:p>
      <w:pPr>
        <w:pStyle w:val="Heading1"/>
      </w:pPr>
      <w:r>
        <w:t xml:space="preserve">Apache Daffodil™ Extension for Visual Studio Code: Brief</w:t>
      </w:r>
    </w:p>
    <w:p>
      <w:pPr>
        <w:pStyle w:val="FirstParagraph"/>
      </w:pPr>
      <w:r>
        <w:t xml:space="preserve">The Apache Daffodil™ Extension for Visual Studio Code is an extension to the Microsoft® Visual Studio Code (VS Code) editor, designed for Data Format Description Language</w:t>
      </w:r>
      <w:r>
        <w:t xml:space="preserve">1</w:t>
      </w:r>
      <w:r>
        <w:t xml:space="preserve"> </w:t>
      </w:r>
      <w:r>
        <w:t xml:space="preserve">(DFDL) Schema developers. The purpose of the Apache Daffodil™ Extension for Visual Studio Code is to ease the burden on DFDL Schema developers by enabling rapid development of high-quality DFDL Schemas, with syntax highlighting, code completion, data file editing, and debugging of DFDL Schema parsing operations using Apache Daffodil™.</w:t>
      </w:r>
    </w:p>
    <w:bookmarkStart w:id="194" w:name="dfdl-schema-development"/>
    <w:p>
      <w:pPr>
        <w:pStyle w:val="Heading2"/>
      </w:pPr>
      <w:r>
        <w:t xml:space="preserve">DFDL Schema Development</w:t>
      </w:r>
    </w:p>
    <w:p>
      <w:pPr>
        <w:pStyle w:val="FirstParagraph"/>
      </w:pPr>
    </w:p>
    <w:p>
      <w:pPr>
        <w:pStyle w:val="BodyText"/>
      </w:pPr>
      <w:r>
        <w:t xml:space="preserve">The Apache Daffodil™ Extension for Visual Studio Code provides syntax highlighting to improve the readability and context of the text and provide instant feedback to the developer indicating the structure and code are syntactically correct.</w:t>
      </w:r>
    </w:p>
    <w:p>
      <w:pPr>
        <w:pStyle w:val="BodyText"/>
      </w:pPr>
      <w:r>
        <w:t xml:space="preserve">The Apache Daffodil™ Extension for Visual Studio Code provides code completion offering context-aware code segment predictions that can dramatically speed up DFDL Schema development by reducing keyboard input, memorization by the developer, and typos.</w:t>
      </w:r>
    </w:p>
    <w:bookmarkEnd w:id="194"/>
    <w:bookmarkStart w:id="195" w:name="daffodil-data-parse-debugger-2"/>
    <w:p>
      <w:pPr>
        <w:pStyle w:val="Heading2"/>
      </w:pPr>
      <w:r>
        <w:t xml:space="preserve">Daffodil Data Parse Debugger</w:t>
      </w:r>
    </w:p>
    <w:p>
      <w:pPr>
        <w:pStyle w:val="FirstParagraph"/>
      </w:pPr>
    </w:p>
    <w:p>
      <w:pPr>
        <w:pStyle w:val="BodyText"/>
      </w:pPr>
      <w:r>
        <w:t xml:space="preserve">The Apache Daffodil™ Extension for Visual Studio provides a Daffodil parse debugger enabling the developer to control the execution of Daffodil parse operations. Given a DFDL Schema and a target data file, the developer can step through the execution of parse operations line by line, or until the parse reaches some developer-defined location, known as a breakpoint, in the DFDL Schema or the data being parsed. What is particularly helpful is that the developer can watch the parsed output, known as the</w:t>
      </w:r>
      <w:r>
        <w:t xml:space="preserve"> </w:t>
      </w:r>
      <w:r>
        <w:t xml:space="preserve">“</w:t>
      </w:r>
      <w:r>
        <w:t xml:space="preserve">Infoset</w:t>
      </w:r>
      <w:r>
        <w:t xml:space="preserve">”</w:t>
      </w:r>
      <w:r>
        <w:t xml:space="preserve">, as it is being created by the parser, and watch where the parser is parsing in the data file. This enables the developer to quickly discover and correct DFDL Schema issues, making development and testing cycles more efficient.</w:t>
      </w:r>
    </w:p>
    <w:bookmarkEnd w:id="195"/>
    <w:bookmarkStart w:id="196" w:name="data-editor-4"/>
    <w:p>
      <w:pPr>
        <w:pStyle w:val="Heading2"/>
      </w:pPr>
      <w:r>
        <w:t xml:space="preserve">Data Editor</w:t>
      </w:r>
    </w:p>
    <w:p>
      <w:pPr>
        <w:pStyle w:val="FirstParagraph"/>
      </w:pPr>
      <w:r>
        <w:t xml:space="preserve">The Apache Daffodil™ Extension for Visual Studio Code provides an integrated data editor that is tuned specifically for challenging Daffodil use cases. It is designed to support large files, of any type, that are well beyond the limits of the standard text editor in VS Code. The Data Editor allows for setting Data Parse Debugger breakpoints on offset positions in the data file. The Data Editor handles non-standard byte sizes, non-aligned bytes, and byte ordering where the Least Significant Byte (LSB) can be the first or last bit in a byte. Features of the Data Editor will evolve to address the specific needs of the Daffodil community.</w:t>
      </w:r>
    </w:p>
    <w:bookmarkEnd w:id="196"/>
    <w:bookmarkEnd w:id="197"/>
    <w:bookmarkStart w:id="198" w:name="getting-help-2"/>
    <w:p>
      <w:pPr>
        <w:pStyle w:val="Heading1"/>
      </w:pPr>
      <w:r>
        <w:t xml:space="preserve">Getting Help</w:t>
      </w:r>
    </w:p>
    <w:p>
      <w:pPr>
        <w:pStyle w:val="FirstParagraph"/>
      </w:pPr>
      <w:r>
        <w:t xml:space="preserve">If additional help or guidance on using Apache Daffodil™, Apache Daffodil™ Extension for Visual Studio Code, or DFDL development in general is needed, please engage with the Daffodil user and developer communities on</w:t>
      </w:r>
      <w:r>
        <w:t xml:space="preserve"> </w:t>
      </w:r>
      <w:hyperlink r:id="rId118">
        <w:r>
          <w:rPr>
            <w:rStyle w:val="Hyperlink"/>
          </w:rPr>
          <w:t xml:space="preserve">mailing lists</w:t>
        </w:r>
      </w:hyperlink>
      <w:r>
        <w:t xml:space="preserve"> </w:t>
      </w:r>
      <w:r>
        <w:t xml:space="preserve">(https://daffodil.apache.org/community/) and/or review the</w:t>
      </w:r>
      <w:r>
        <w:t xml:space="preserve"> </w:t>
      </w:r>
      <w:hyperlink r:id="rId119">
        <w:r>
          <w:rPr>
            <w:rStyle w:val="Hyperlink"/>
          </w:rPr>
          <w:t xml:space="preserve">list archives</w:t>
        </w:r>
      </w:hyperlink>
      <w:r>
        <w:t xml:space="preserve"> </w:t>
      </w:r>
      <w:r>
        <w:t xml:space="preserve">(https://lists.apache.org/list.html?users@daffodil.apache.org).</w:t>
      </w:r>
    </w:p>
    <w:bookmarkEnd w:id="198"/>
    <w:bookmarkStart w:id="200" w:name="community-feedback"/>
    <w:p>
      <w:pPr>
        <w:pStyle w:val="Heading1"/>
      </w:pPr>
      <w:r>
        <w:t xml:space="preserve">Community Feedback</w:t>
      </w:r>
    </w:p>
    <w:p>
      <w:pPr>
        <w:pStyle w:val="FirstParagraph"/>
      </w:pPr>
      <w:hyperlink r:id="rId199"/>
    </w:p>
    <w:p>
      <w:pPr>
        <w:pStyle w:val="BodyText"/>
      </w:pPr>
      <w:r>
        <w:t xml:space="preserve">Apache Daffodil™ and the Apache Daffodil™ Extension for Visual Studio Code are Apache Software Foundation (ASF) projects, are free open-source software, and under active development. Feedback and contributions are welcome.</w:t>
      </w:r>
    </w:p>
    <w:bookmarkEnd w:id="200"/>
    <w:bookmarkStart w:id="202" w:name="additional-resources-2"/>
    <w:p>
      <w:pPr>
        <w:pStyle w:val="Heading1"/>
      </w:pPr>
      <w:r>
        <w:t xml:space="preserve">Additional Resources</w:t>
      </w:r>
    </w:p>
    <w:p>
      <w:pPr>
        <w:numPr>
          <w:ilvl w:val="0"/>
          <w:numId w:val="1033"/>
        </w:numPr>
        <w:pStyle w:val="Compact"/>
      </w:pPr>
      <w:hyperlink r:id="rId201">
        <w:r>
          <w:rPr>
            <w:rStyle w:val="Hyperlink"/>
          </w:rPr>
          <w:t xml:space="preserve">Apache Daffodil™ Home Page</w:t>
        </w:r>
      </w:hyperlink>
      <w:r>
        <w:t xml:space="preserve"> </w:t>
      </w:r>
      <w:r>
        <w:t xml:space="preserve">(https://daffodil.apache.org)</w:t>
      </w:r>
    </w:p>
    <w:p>
      <w:pPr>
        <w:numPr>
          <w:ilvl w:val="0"/>
          <w:numId w:val="1033"/>
        </w:numPr>
        <w:pStyle w:val="Compact"/>
      </w:pPr>
      <w:hyperlink r:id="rId41">
        <w:r>
          <w:rPr>
            <w:rStyle w:val="Hyperlink"/>
          </w:rPr>
          <w:t xml:space="preserve">Apache Daffodil™ Extension for Visual Studio Code Repository</w:t>
        </w:r>
      </w:hyperlink>
      <w:r>
        <w:t xml:space="preserve"> </w:t>
      </w:r>
      <w:r>
        <w:t xml:space="preserve">(https://github.com/apache/daffodil-vscode)</w:t>
      </w:r>
    </w:p>
    <w:p>
      <w:pPr>
        <w:numPr>
          <w:ilvl w:val="0"/>
          <w:numId w:val="1033"/>
        </w:numPr>
        <w:pStyle w:val="Compact"/>
      </w:pPr>
      <w:hyperlink r:id="rId121">
        <w:r>
          <w:rPr>
            <w:rStyle w:val="Hyperlink"/>
          </w:rPr>
          <w:t xml:space="preserve">Apache Daffodil™ Extension for Visual Studio Code Wiki</w:t>
        </w:r>
      </w:hyperlink>
      <w:r>
        <w:t xml:space="preserve"> </w:t>
      </w:r>
      <w:r>
        <w:t xml:space="preserve">(https://github.com/apache/daffodil-vscode/wiki)</w:t>
      </w:r>
    </w:p>
    <w:p>
      <w:pPr>
        <w:numPr>
          <w:ilvl w:val="0"/>
          <w:numId w:val="1033"/>
        </w:numPr>
        <w:pStyle w:val="Compact"/>
      </w:pPr>
      <w:hyperlink r:id="rId122">
        <w:r>
          <w:rPr>
            <w:rStyle w:val="Hyperlink"/>
          </w:rPr>
          <w:t xml:space="preserve">Apache Daffodil™ Library Repository</w:t>
        </w:r>
      </w:hyperlink>
      <w:r>
        <w:t xml:space="preserve"> </w:t>
      </w:r>
      <w:r>
        <w:t xml:space="preserve">(https://github.com/apache/daffodil)</w:t>
      </w:r>
    </w:p>
    <w:bookmarkEnd w:id="202"/>
    <w:bookmarkStart w:id="212" w:name="legal"/>
    <w:p>
      <w:pPr>
        <w:pStyle w:val="Heading1"/>
      </w:pPr>
      <w:r>
        <w:t xml:space="preserve">Legal</w:t>
      </w:r>
    </w:p>
    <w:p>
      <w:pPr>
        <w:pStyle w:val="FirstParagraph"/>
      </w:pPr>
      <w:r>
        <w:t xml:space="preserve">Apache, Apache Feather Logo, Apache Daffodil, Daffodil, and the Apache Daffodil logo are trademarks of The Apache Software Foundation. Visual Studio Code, and VS Code are trademarks of Microsoft® Corporation. All rights reserved.</w:t>
      </w:r>
    </w:p>
    <w:bookmarkStart w:id="211" w:name="footnotes"/>
    <w:p>
      <w:pPr>
        <w:pStyle w:val="Heading4"/>
      </w:pPr>
      <w:r>
        <w:t xml:space="preserve">Footnotes</w:t>
      </w:r>
    </w:p>
    <w:p>
      <w:pPr>
        <w:pStyle w:val="FirstParagraph"/>
      </w:pPr>
      <w:r>
        <w:t xml:space="preserve">1</w:t>
      </w:r>
      <w:r>
        <w:t xml:space="preserve"> </w:t>
      </w:r>
      <w:r>
        <w:t xml:space="preserve">Data Format Description Language (DFDL) is a standard from the Open Grid Forum (www.ogf.org), available</w:t>
      </w:r>
      <w:r>
        <w:t xml:space="preserve"> </w:t>
      </w:r>
      <w:hyperlink r:id="rId203">
        <w:r>
          <w:rPr>
            <w:rStyle w:val="Hyperlink"/>
          </w:rPr>
          <w:t xml:space="preserve">here</w:t>
        </w:r>
      </w:hyperlink>
      <w:r>
        <w:t xml:space="preserve"> </w:t>
      </w:r>
      <w:r>
        <w:t xml:space="preserve">(https://ogf.org/documents/GFD.240.pdf).</w:t>
      </w:r>
    </w:p>
    <w:p>
      <w:pPr>
        <w:pStyle w:val="BodyText"/>
      </w:pPr>
      <w:r>
        <w:t xml:space="preserve">Copyright © 2023</w:t>
      </w:r>
      <w:r>
        <w:t xml:space="preserve"> </w:t>
      </w:r>
      <w:hyperlink r:id="rId204">
        <w:r>
          <w:rPr>
            <w:rStyle w:val="Hyperlink"/>
          </w:rPr>
          <w:t xml:space="preserve">The Apache Software Foundation</w:t>
        </w:r>
      </w:hyperlink>
      <w:r>
        <w:t xml:space="preserve">. Licensed under the</w:t>
      </w:r>
      <w:r>
        <w:t xml:space="preserve"> </w:t>
      </w:r>
      <w:hyperlink r:id="rId205">
        <w:r>
          <w:rPr>
            <w:rStyle w:val="Hyperlink"/>
          </w:rPr>
          <w:t xml:space="preserve">Apache License, Version 2.0</w:t>
        </w:r>
      </w:hyperlink>
      <w:r>
        <w:t xml:space="preserve">.</w:t>
      </w:r>
      <w:r>
        <w:t xml:space="preserve"> </w:t>
      </w:r>
      <w:r>
        <w:t xml:space="preserve"> </w:t>
      </w:r>
      <w:r>
        <w:t xml:space="preserve">Apache, Apache Daffodil, Daffodil, and the Apache Daffodil logo are trademarks of The Apache Software Foundation.</w:t>
      </w:r>
    </w:p>
    <w:p>
      <w:pPr>
        <w:pStyle w:val="BodyText"/>
      </w:pPr>
      <w:hyperlink r:id="rId206">
        <w:r>
          <w:rPr>
            <w:rStyle w:val="Hyperlink"/>
          </w:rPr>
          <w:t xml:space="preserve">Brief</w:t>
        </w:r>
      </w:hyperlink>
    </w:p>
    <w:p>
      <w:pPr>
        <w:pStyle w:val="BodyText"/>
      </w:pPr>
      <w:r>
        <w:t xml:space="preserve">User Documentation</w:t>
      </w:r>
      <w:r>
        <w:t xml:space="preserve"> </w:t>
      </w:r>
      <w:r>
        <w:t xml:space="preserve">*</w:t>
      </w:r>
      <w:r>
        <w:t xml:space="preserve"> </w:t>
      </w:r>
      <w:hyperlink r:id="rId207">
        <w:r>
          <w:rPr>
            <w:rStyle w:val="Hyperlink"/>
          </w:rPr>
          <w:t xml:space="preserve">1.3.0 - latest</w:t>
        </w:r>
      </w:hyperlink>
      <w:r>
        <w:t xml:space="preserve"> </w:t>
      </w:r>
      <w:r>
        <w:t xml:space="preserve">*</w:t>
      </w:r>
      <w:r>
        <w:t xml:space="preserve"> </w:t>
      </w:r>
      <w:hyperlink r:id="rId208">
        <w:r>
          <w:rPr>
            <w:rStyle w:val="Hyperlink"/>
          </w:rPr>
          <w:t xml:space="preserve">1.2.0</w:t>
        </w:r>
      </w:hyperlink>
    </w:p>
    <w:p>
      <w:pPr>
        <w:pStyle w:val="BodyText"/>
      </w:pPr>
      <w:hyperlink r:id="rId209">
        <w:r>
          <w:rPr>
            <w:rStyle w:val="Hyperlink"/>
          </w:rPr>
          <w:t xml:space="preserve">Roadmap</w:t>
        </w:r>
      </w:hyperlink>
    </w:p>
    <w:p>
      <w:pPr>
        <w:pStyle w:val="BodyText"/>
      </w:pPr>
      <w:hyperlink r:id="rId210">
        <w:r>
          <w:rPr>
            <w:rStyle w:val="Hyperlink"/>
          </w:rPr>
          <w:t xml:space="preserve">Development</w:t>
        </w:r>
      </w:hyperlink>
    </w:p>
    <w:bookmarkEnd w:id="211"/>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svg" /><Relationship Type="http://schemas.openxmlformats.org/officeDocument/2006/relationships/image" Id="rId22" Target="media/rId22.svg" /><Relationship Type="http://schemas.openxmlformats.org/officeDocument/2006/relationships/image" Id="rId175" Target="media/rId175.png" /><Relationship Type="http://schemas.openxmlformats.org/officeDocument/2006/relationships/image" Id="rId174" Target="media/rId174.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98" Target="media/rId98.gif" /><Relationship Type="http://schemas.openxmlformats.org/officeDocument/2006/relationships/image" Id="rId100" Target="media/rId100.gif" /><Relationship Type="http://schemas.openxmlformats.org/officeDocument/2006/relationships/image" Id="rId75" Target="media/rId75.gif" /><Relationship Type="http://schemas.openxmlformats.org/officeDocument/2006/relationships/image" Id="rId103" Target="media/rId103.gif" /><Relationship Type="http://schemas.openxmlformats.org/officeDocument/2006/relationships/image" Id="rId105" Target="media/rId105.gif" /><Relationship Type="http://schemas.openxmlformats.org/officeDocument/2006/relationships/image" Id="rId109" Target="media/rId109.gif"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78" Target="media/rId78.gif" /><Relationship Type="http://schemas.openxmlformats.org/officeDocument/2006/relationships/image" Id="rId80" Target="media/rId80.gif" /><Relationship Type="http://schemas.openxmlformats.org/officeDocument/2006/relationships/image" Id="rId81" Target="media/rId81.gif" /><Relationship Type="http://schemas.openxmlformats.org/officeDocument/2006/relationships/image" Id="rId82" Target="media/rId82.gif" /><Relationship Type="http://schemas.openxmlformats.org/officeDocument/2006/relationships/image" Id="rId83" Target="media/rId83.gif" /><Relationship Type="http://schemas.openxmlformats.org/officeDocument/2006/relationships/image" Id="rId84" Target="media/rId84.gif" /><Relationship Type="http://schemas.openxmlformats.org/officeDocument/2006/relationships/image" Id="rId85" Target="media/rId85.gif" /><Relationship Type="http://schemas.openxmlformats.org/officeDocument/2006/relationships/image" Id="rId86" Target="media/rId86.gif" /><Relationship Type="http://schemas.openxmlformats.org/officeDocument/2006/relationships/image" Id="rId87" Target="media/rId87.gif" /><Relationship Type="http://schemas.openxmlformats.org/officeDocument/2006/relationships/image" Id="rId88" Target="media/rId88.gif" /><Relationship Type="http://schemas.openxmlformats.org/officeDocument/2006/relationships/image" Id="rId31" Target="media/rId31.gif" /><Relationship Type="http://schemas.openxmlformats.org/officeDocument/2006/relationships/image" Id="rId89" Target="media/rId89.gif" /><Relationship Type="http://schemas.openxmlformats.org/officeDocument/2006/relationships/image" Id="rId90" Target="media/rId90.gif" /><Relationship Type="http://schemas.openxmlformats.org/officeDocument/2006/relationships/image" Id="rId91" Target="media/rId91.gif" /><Relationship Type="http://schemas.openxmlformats.org/officeDocument/2006/relationships/image" Id="rId92" Target="media/rId92.gif" /><Relationship Type="http://schemas.openxmlformats.org/officeDocument/2006/relationships/image" Id="rId93" Target="media/rId93.gif" /><Relationship Type="http://schemas.openxmlformats.org/officeDocument/2006/relationships/image" Id="rId94" Target="media/rId94.gif" /><Relationship Type="http://schemas.openxmlformats.org/officeDocument/2006/relationships/hyperlink" Id="rId114" Target="https://code.visualstudio.com/docs/setup/mac" TargetMode="External" /><Relationship Type="http://schemas.openxmlformats.org/officeDocument/2006/relationships/hyperlink" Id="rId70" Target="https://code.visualstudio.com/download" TargetMode="External" /><Relationship Type="http://schemas.openxmlformats.org/officeDocument/2006/relationships/hyperlink" Id="rId201" Target="https://daffodil.apache.org" TargetMode="External" /><Relationship Type="http://schemas.openxmlformats.org/officeDocument/2006/relationships/hyperlink" Id="rId63" Target="https://daffodil.apache.org/" TargetMode="External" /><Relationship Type="http://schemas.openxmlformats.org/officeDocument/2006/relationships/hyperlink" Id="rId118" Target="https://daffodil.apache.org/community/" TargetMode="External" /><Relationship Type="http://schemas.openxmlformats.org/officeDocument/2006/relationships/hyperlink" Id="rId133" Target="https://daffodil.apache.org/tdml/" TargetMode="External" /><Relationship Type="http://schemas.openxmlformats.org/officeDocument/2006/relationships/hyperlink" Id="rId71" Target="https://docs.oracle.com/goldengate/1212/gg-winux/GDRAD/java.htm#BGBFJHAB" TargetMode="External" /><Relationship Type="http://schemas.openxmlformats.org/officeDocument/2006/relationships/hyperlink" Id="rId122" Target="https://github.com/apache/daffodil" TargetMode="External" /><Relationship Type="http://schemas.openxmlformats.org/officeDocument/2006/relationships/hyperlink" Id="rId41" Target="https://github.com/apache/daffodil-vscode" TargetMode="External" /><Relationship Type="http://schemas.openxmlformats.org/officeDocument/2006/relationships/hyperlink" Id="rId33" Target="https://github.com/apache/daffodil-vscode.git" TargetMode="External" /><Relationship Type="http://schemas.openxmlformats.org/officeDocument/2006/relationships/hyperlink" Id="rId21" Target="https://github.com/apache/daffodil-vscode/actions/workflows/CI.yml" TargetMode="External" /><Relationship Type="http://schemas.openxmlformats.org/officeDocument/2006/relationships/hyperlink" Id="rId23" Target="https://github.com/apache/daffodil-vscode/actions/workflows/nightly.yml" TargetMode="External" /><Relationship Type="http://schemas.openxmlformats.org/officeDocument/2006/relationships/hyperlink" Id="rId116" Target="https://github.com/apache/daffodil-vscode/issues" TargetMode="External" /><Relationship Type="http://schemas.openxmlformats.org/officeDocument/2006/relationships/hyperlink" Id="rId57" Target="https://github.com/apache/daffodil-vscode/issues?q=+is%3Aissue+milestone%3A1.1.0+" TargetMode="External" /><Relationship Type="http://schemas.openxmlformats.org/officeDocument/2006/relationships/hyperlink" Id="rId58" Target="https://github.com/apache/daffodil-vscode/issues?q=+is%3Aissue+milestone%3A1.2.0+" TargetMode="External" /><Relationship Type="http://schemas.openxmlformats.org/officeDocument/2006/relationships/hyperlink" Id="rId59" Target="https://github.com/apache/daffodil-vscode/issues?q=+is%3Aissue+milestone%3A1.3.0+" TargetMode="External" /><Relationship Type="http://schemas.openxmlformats.org/officeDocument/2006/relationships/hyperlink" Id="rId40" Target="https://github.com/apache/daffodil-vscode/projects" TargetMode="External" /><Relationship Type="http://schemas.openxmlformats.org/officeDocument/2006/relationships/hyperlink" Id="rId74" Target="https://github.com/apache/daffodil-vscode/releases" TargetMode="External" /><Relationship Type="http://schemas.openxmlformats.org/officeDocument/2006/relationships/hyperlink" Id="rId121" Target="https://github.com/apache/daffodil-vscode/wiki" TargetMode="External" /><Relationship Type="http://schemas.openxmlformats.org/officeDocument/2006/relationships/hyperlink" Id="rId210" Target="https://github.com/apache/daffodil-vscode/wiki/Apache-Daffodil%E2%84%A2-Extension-for-Visual-Studio-Code:-Development" TargetMode="External" /><Relationship Type="http://schemas.openxmlformats.org/officeDocument/2006/relationships/hyperlink" Id="rId209" Target="https://github.com/apache/daffodil-vscode/wiki/Apache-Daffodil%E2%84%A2-Extension-for-Visual-Studio-Code:-Roadmap" TargetMode="External" /><Relationship Type="http://schemas.openxmlformats.org/officeDocument/2006/relationships/hyperlink" Id="rId208" Target="https://github.com/apache/daffodil-vscode/wiki/Apache-Daffodil%E2%84%A2-Extension-for-Visual-Studio-Code:-v1.2.0" TargetMode="External" /><Relationship Type="http://schemas.openxmlformats.org/officeDocument/2006/relationships/hyperlink" Id="rId207" Target="https://github.com/apache/daffodil-vscode/wiki/Apache-Daffodil%E2%84%A2-Extension-for-Visual-Studio-Code:-v1.3.0" TargetMode="External" /><Relationship Type="http://schemas.openxmlformats.org/officeDocument/2006/relationships/hyperlink" Id="rId130" Target="https://github.com/apache/daffodil-vscode/wiki/Apache-Daffodil%E2%84%A2-Extension-for-Visual-Studio-Code:-v1.3.0#data-editor-1" TargetMode="External" /><Relationship Type="http://schemas.openxmlformats.org/officeDocument/2006/relationships/hyperlink" Id="rId128"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26" Target="https://github.com/apache/daffodil-vscode/wiki/Apache-Daffodil%E2%84%A2-Extension-for-Visual-Studio-Code:-v1.3.0#dfdl-schema-authoring-using-code-completion" TargetMode="External" /><Relationship Type="http://schemas.openxmlformats.org/officeDocument/2006/relationships/hyperlink" Id="rId124" Target="https://github.com/apache/daffodil-vscode/wiki/Apache-Daffodil%E2%84%A2-Extension-for-Visual-Studio-Code:-v1.3.0#set-the-editor-to-dfdl-mode" TargetMode="External" /><Relationship Type="http://schemas.openxmlformats.org/officeDocument/2006/relationships/hyperlink" Id="rId132" Target="https://github.com/apache/daffodil-vscode/wiki/Apache-Daffodil%E2%84%A2-Extension-for-Visual-Studio-Code:-v1.3.0#tdml-support" TargetMode="External" /><Relationship Type="http://schemas.openxmlformats.org/officeDocument/2006/relationships/hyperlink" Id="rId206" Target="https://github.com/apache/daffodil-vscode/wiki/Home" TargetMode="External" /><Relationship Type="http://schemas.openxmlformats.org/officeDocument/2006/relationships/hyperlink" Id="rId176" Target="https://github.com/ctc-oss/omega-edit" TargetMode="External" /><Relationship Type="http://schemas.openxmlformats.org/officeDocument/2006/relationships/hyperlink" Id="rId119" Target="https://lists.apache.org/list.html?users@daffodil.apache.org" TargetMode="External" /><Relationship Type="http://schemas.openxmlformats.org/officeDocument/2006/relationships/hyperlink" Id="rId44" Target="https://marketplace.visualstudio.com/vscode" TargetMode="External" /><Relationship Type="http://schemas.openxmlformats.org/officeDocument/2006/relationships/hyperlink" Id="rId27" Target="https://nodejs.org/en/download/" TargetMode="External" /><Relationship Type="http://schemas.openxmlformats.org/officeDocument/2006/relationships/hyperlink" Id="rId203" Target="https://ogf.org/documents/GFD.240.pdf" TargetMode="External" /><Relationship Type="http://schemas.openxmlformats.org/officeDocument/2006/relationships/hyperlink" Id="rId29" Target="https://pandoc.org/installing.html" TargetMode="External" /><Relationship Type="http://schemas.openxmlformats.org/officeDocument/2006/relationships/hyperlink" Id="rId199" Target="https://www.apache.org" TargetMode="External" /><Relationship Type="http://schemas.openxmlformats.org/officeDocument/2006/relationships/hyperlink" Id="rId204" Target="https://www.apache.org/" TargetMode="External" /><Relationship Type="http://schemas.openxmlformats.org/officeDocument/2006/relationships/hyperlink" Id="rId205" Target="https://www.apache.org/licenses/LICENSE-2.0" TargetMode="External" /><Relationship Type="http://schemas.openxmlformats.org/officeDocument/2006/relationships/hyperlink" Id="rId26" Target="https://www.scala-sbt.org/1.x/docs/Setup.html" TargetMode="External" /><Relationship Type="http://schemas.openxmlformats.org/officeDocument/2006/relationships/hyperlink" Id="rId28" Target="https://yarnpkg.com/getting-started/install" TargetMode="External" /></Relationships>
</file>

<file path=word/_rels/footnotes.xml.rels><?xml version="1.0" encoding="UTF-8"?><Relationships xmlns="http://schemas.openxmlformats.org/package/2006/relationships"><Relationship Type="http://schemas.openxmlformats.org/officeDocument/2006/relationships/hyperlink" Id="rId114" Target="https://code.visualstudio.com/docs/setup/mac" TargetMode="External" /><Relationship Type="http://schemas.openxmlformats.org/officeDocument/2006/relationships/hyperlink" Id="rId70" Target="https://code.visualstudio.com/download" TargetMode="External" /><Relationship Type="http://schemas.openxmlformats.org/officeDocument/2006/relationships/hyperlink" Id="rId201" Target="https://daffodil.apache.org" TargetMode="External" /><Relationship Type="http://schemas.openxmlformats.org/officeDocument/2006/relationships/hyperlink" Id="rId63" Target="https://daffodil.apache.org/" TargetMode="External" /><Relationship Type="http://schemas.openxmlformats.org/officeDocument/2006/relationships/hyperlink" Id="rId118" Target="https://daffodil.apache.org/community/" TargetMode="External" /><Relationship Type="http://schemas.openxmlformats.org/officeDocument/2006/relationships/hyperlink" Id="rId133" Target="https://daffodil.apache.org/tdml/" TargetMode="External" /><Relationship Type="http://schemas.openxmlformats.org/officeDocument/2006/relationships/hyperlink" Id="rId71" Target="https://docs.oracle.com/goldengate/1212/gg-winux/GDRAD/java.htm#BGBFJHAB" TargetMode="External" /><Relationship Type="http://schemas.openxmlformats.org/officeDocument/2006/relationships/hyperlink" Id="rId122" Target="https://github.com/apache/daffodil" TargetMode="External" /><Relationship Type="http://schemas.openxmlformats.org/officeDocument/2006/relationships/hyperlink" Id="rId41" Target="https://github.com/apache/daffodil-vscode" TargetMode="External" /><Relationship Type="http://schemas.openxmlformats.org/officeDocument/2006/relationships/hyperlink" Id="rId33" Target="https://github.com/apache/daffodil-vscode.git" TargetMode="External" /><Relationship Type="http://schemas.openxmlformats.org/officeDocument/2006/relationships/hyperlink" Id="rId21" Target="https://github.com/apache/daffodil-vscode/actions/workflows/CI.yml" TargetMode="External" /><Relationship Type="http://schemas.openxmlformats.org/officeDocument/2006/relationships/hyperlink" Id="rId23" Target="https://github.com/apache/daffodil-vscode/actions/workflows/nightly.yml" TargetMode="External" /><Relationship Type="http://schemas.openxmlformats.org/officeDocument/2006/relationships/hyperlink" Id="rId116" Target="https://github.com/apache/daffodil-vscode/issues" TargetMode="External" /><Relationship Type="http://schemas.openxmlformats.org/officeDocument/2006/relationships/hyperlink" Id="rId57" Target="https://github.com/apache/daffodil-vscode/issues?q=+is%3Aissue+milestone%3A1.1.0+" TargetMode="External" /><Relationship Type="http://schemas.openxmlformats.org/officeDocument/2006/relationships/hyperlink" Id="rId58" Target="https://github.com/apache/daffodil-vscode/issues?q=+is%3Aissue+milestone%3A1.2.0+" TargetMode="External" /><Relationship Type="http://schemas.openxmlformats.org/officeDocument/2006/relationships/hyperlink" Id="rId59" Target="https://github.com/apache/daffodil-vscode/issues?q=+is%3Aissue+milestone%3A1.3.0+" TargetMode="External" /><Relationship Type="http://schemas.openxmlformats.org/officeDocument/2006/relationships/hyperlink" Id="rId40" Target="https://github.com/apache/daffodil-vscode/projects" TargetMode="External" /><Relationship Type="http://schemas.openxmlformats.org/officeDocument/2006/relationships/hyperlink" Id="rId74" Target="https://github.com/apache/daffodil-vscode/releases" TargetMode="External" /><Relationship Type="http://schemas.openxmlformats.org/officeDocument/2006/relationships/hyperlink" Id="rId121" Target="https://github.com/apache/daffodil-vscode/wiki" TargetMode="External" /><Relationship Type="http://schemas.openxmlformats.org/officeDocument/2006/relationships/hyperlink" Id="rId210" Target="https://github.com/apache/daffodil-vscode/wiki/Apache-Daffodil%E2%84%A2-Extension-for-Visual-Studio-Code:-Development" TargetMode="External" /><Relationship Type="http://schemas.openxmlformats.org/officeDocument/2006/relationships/hyperlink" Id="rId209" Target="https://github.com/apache/daffodil-vscode/wiki/Apache-Daffodil%E2%84%A2-Extension-for-Visual-Studio-Code:-Roadmap" TargetMode="External" /><Relationship Type="http://schemas.openxmlformats.org/officeDocument/2006/relationships/hyperlink" Id="rId208" Target="https://github.com/apache/daffodil-vscode/wiki/Apache-Daffodil%E2%84%A2-Extension-for-Visual-Studio-Code:-v1.2.0" TargetMode="External" /><Relationship Type="http://schemas.openxmlformats.org/officeDocument/2006/relationships/hyperlink" Id="rId207" Target="https://github.com/apache/daffodil-vscode/wiki/Apache-Daffodil%E2%84%A2-Extension-for-Visual-Studio-Code:-v1.3.0" TargetMode="External" /><Relationship Type="http://schemas.openxmlformats.org/officeDocument/2006/relationships/hyperlink" Id="rId130" Target="https://github.com/apache/daffodil-vscode/wiki/Apache-Daffodil%E2%84%A2-Extension-for-Visual-Studio-Code:-v1.3.0#data-editor-1" TargetMode="External" /><Relationship Type="http://schemas.openxmlformats.org/officeDocument/2006/relationships/hyperlink" Id="rId128"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26" Target="https://github.com/apache/daffodil-vscode/wiki/Apache-Daffodil%E2%84%A2-Extension-for-Visual-Studio-Code:-v1.3.0#dfdl-schema-authoring-using-code-completion" TargetMode="External" /><Relationship Type="http://schemas.openxmlformats.org/officeDocument/2006/relationships/hyperlink" Id="rId124" Target="https://github.com/apache/daffodil-vscode/wiki/Apache-Daffodil%E2%84%A2-Extension-for-Visual-Studio-Code:-v1.3.0#set-the-editor-to-dfdl-mode" TargetMode="External" /><Relationship Type="http://schemas.openxmlformats.org/officeDocument/2006/relationships/hyperlink" Id="rId132" Target="https://github.com/apache/daffodil-vscode/wiki/Apache-Daffodil%E2%84%A2-Extension-for-Visual-Studio-Code:-v1.3.0#tdml-support" TargetMode="External" /><Relationship Type="http://schemas.openxmlformats.org/officeDocument/2006/relationships/hyperlink" Id="rId206" Target="https://github.com/apache/daffodil-vscode/wiki/Home" TargetMode="External" /><Relationship Type="http://schemas.openxmlformats.org/officeDocument/2006/relationships/hyperlink" Id="rId176" Target="https://github.com/ctc-oss/omega-edit" TargetMode="External" /><Relationship Type="http://schemas.openxmlformats.org/officeDocument/2006/relationships/hyperlink" Id="rId119" Target="https://lists.apache.org/list.html?users@daffodil.apache.org" TargetMode="External" /><Relationship Type="http://schemas.openxmlformats.org/officeDocument/2006/relationships/hyperlink" Id="rId44" Target="https://marketplace.visualstudio.com/vscode" TargetMode="External" /><Relationship Type="http://schemas.openxmlformats.org/officeDocument/2006/relationships/hyperlink" Id="rId27" Target="https://nodejs.org/en/download/" TargetMode="External" /><Relationship Type="http://schemas.openxmlformats.org/officeDocument/2006/relationships/hyperlink" Id="rId203" Target="https://ogf.org/documents/GFD.240.pdf" TargetMode="External" /><Relationship Type="http://schemas.openxmlformats.org/officeDocument/2006/relationships/hyperlink" Id="rId29" Target="https://pandoc.org/installing.html" TargetMode="External" /><Relationship Type="http://schemas.openxmlformats.org/officeDocument/2006/relationships/hyperlink" Id="rId199" Target="https://www.apache.org" TargetMode="External" /><Relationship Type="http://schemas.openxmlformats.org/officeDocument/2006/relationships/hyperlink" Id="rId204" Target="https://www.apache.org/" TargetMode="External" /><Relationship Type="http://schemas.openxmlformats.org/officeDocument/2006/relationships/hyperlink" Id="rId205" Target="https://www.apache.org/licenses/LICENSE-2.0" TargetMode="External" /><Relationship Type="http://schemas.openxmlformats.org/officeDocument/2006/relationships/hyperlink" Id="rId26" Target="https://www.scala-sbt.org/1.x/docs/Setup.html" TargetMode="External" /><Relationship Type="http://schemas.openxmlformats.org/officeDocument/2006/relationships/hyperlink" Id="rId28" Target="https://yarnpkg.com/getting-started/instal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2023-06-21T18:10:14Z</dcterms:created>
  <dcterms:modified xsi:type="dcterms:W3CDTF">2023-06-21T18:10:14Z</dcterms:modified>
</cp:coreProperties>
</file>

<file path=docProps/custom.xml><?xml version="1.0" encoding="utf-8"?>
<Properties xmlns="http://schemas.openxmlformats.org/officeDocument/2006/custom-properties" xmlns:vt="http://schemas.openxmlformats.org/officeDocument/2006/docPropsVTypes"/>
</file>